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2E" w:rsidRDefault="00672C76" w:rsidP="00672C76">
      <w:pPr>
        <w:rPr>
          <w:b/>
          <w:sz w:val="28"/>
        </w:rPr>
      </w:pPr>
      <w:r>
        <w:rPr>
          <w:b/>
          <w:sz w:val="28"/>
        </w:rPr>
        <w:t>Collegio  docenti scuola d’ infanzia                anno scolastico 2018/19</w:t>
      </w:r>
    </w:p>
    <w:p w:rsidR="00672C76" w:rsidRDefault="00672C76" w:rsidP="00672C76">
      <w:pPr>
        <w:rPr>
          <w:b/>
          <w:sz w:val="28"/>
        </w:rPr>
      </w:pPr>
    </w:p>
    <w:p w:rsidR="00672C76" w:rsidRDefault="00672C76" w:rsidP="000E18D9">
      <w:pPr>
        <w:jc w:val="both"/>
        <w:rPr>
          <w:sz w:val="24"/>
        </w:rPr>
      </w:pPr>
      <w:r>
        <w:rPr>
          <w:sz w:val="24"/>
        </w:rPr>
        <w:t xml:space="preserve">In data 3/ 9/ 2018 </w:t>
      </w:r>
      <w:r w:rsidR="005457C0">
        <w:rPr>
          <w:sz w:val="24"/>
        </w:rPr>
        <w:t xml:space="preserve"> alle ore 10.30 ,</w:t>
      </w:r>
      <w:r>
        <w:rPr>
          <w:sz w:val="24"/>
        </w:rPr>
        <w:t>presso la sede della scuola media Ippolito Nievo si è riunito il collegio docenti della scuola di infanzia del comprensivo Tina Merlin.</w:t>
      </w:r>
    </w:p>
    <w:p w:rsidR="006D5B01" w:rsidRDefault="00672C76" w:rsidP="000E18D9">
      <w:pPr>
        <w:jc w:val="both"/>
        <w:rPr>
          <w:sz w:val="24"/>
        </w:rPr>
      </w:pPr>
      <w:r>
        <w:rPr>
          <w:sz w:val="24"/>
        </w:rPr>
        <w:t>Sono presenti  per Mur</w:t>
      </w:r>
      <w:r w:rsidR="000A0CB3">
        <w:rPr>
          <w:sz w:val="24"/>
        </w:rPr>
        <w:t>di Cadola :</w:t>
      </w:r>
      <w:r w:rsidR="00C044F3">
        <w:rPr>
          <w:sz w:val="24"/>
        </w:rPr>
        <w:t xml:space="preserve">Sacchet Annalisa, Cason Ilaria, Tessaro Irene, Cipolla Ileana, Piccolin Licia, Tonet Lorena, Del Fabbro Ivana, </w:t>
      </w:r>
      <w:r w:rsidR="00B8169A">
        <w:rPr>
          <w:sz w:val="24"/>
        </w:rPr>
        <w:t>Boscolo Claudia , è assente Elena Olive , per Sopracroda : Facchin  Antonella, Sandi Cristina, Danieli Milena, Pocchiesa Cristina; e Cascella Claudia insegnante di religione per entrambe le scuole.</w:t>
      </w:r>
    </w:p>
    <w:p w:rsidR="006D5B01" w:rsidRDefault="006D5B01" w:rsidP="000E18D9">
      <w:pPr>
        <w:jc w:val="both"/>
        <w:rPr>
          <w:sz w:val="24"/>
        </w:rPr>
      </w:pPr>
      <w:r>
        <w:rPr>
          <w:sz w:val="24"/>
        </w:rPr>
        <w:t>Presiede la seduta Cristina PocchiesaCno che per quest’anno svolgerà il ruolo di vicaria per la Scuola di infanzia e fiduciaria per il plesso di Sopracroda insieme a Facchin Antonella.</w:t>
      </w:r>
    </w:p>
    <w:p w:rsidR="00C32B57" w:rsidRDefault="00C32B57" w:rsidP="000E18D9">
      <w:pPr>
        <w:jc w:val="both"/>
        <w:rPr>
          <w:sz w:val="24"/>
        </w:rPr>
      </w:pPr>
      <w:r>
        <w:rPr>
          <w:sz w:val="24"/>
        </w:rPr>
        <w:t>Insegnante verbalizzante Sandi Cristina</w:t>
      </w:r>
    </w:p>
    <w:p w:rsidR="006D5B01" w:rsidRDefault="006D5B01" w:rsidP="00672C76">
      <w:pPr>
        <w:rPr>
          <w:sz w:val="24"/>
        </w:rPr>
      </w:pPr>
      <w:r>
        <w:rPr>
          <w:sz w:val="24"/>
        </w:rPr>
        <w:t>I Punti all’ordine del giorno sono i seguenti :</w:t>
      </w:r>
    </w:p>
    <w:p w:rsidR="006D5B01" w:rsidRDefault="006D5B01" w:rsidP="006D5B01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>Approvazione verbale seduta precedente</w:t>
      </w:r>
    </w:p>
    <w:p w:rsidR="006D5B01" w:rsidRDefault="006D5B01" w:rsidP="006D5B01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>Risultati questionari scuola dell’infanzia</w:t>
      </w:r>
    </w:p>
    <w:p w:rsidR="006D5B01" w:rsidRDefault="006D5B01" w:rsidP="006D5B01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>Idee per la giornata delle istituzioni</w:t>
      </w:r>
    </w:p>
    <w:p w:rsidR="006D5B01" w:rsidRDefault="006D5B01" w:rsidP="006D5B01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>Eventuali acquisti per Senza Zaino</w:t>
      </w:r>
    </w:p>
    <w:p w:rsidR="006D5B01" w:rsidRDefault="006D5B01" w:rsidP="006D5B01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>Accoglienza e comunicazione con i genitori</w:t>
      </w:r>
    </w:p>
    <w:p w:rsidR="006D5B01" w:rsidRDefault="006D5B01" w:rsidP="006D5B01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>Progetti da condividere</w:t>
      </w:r>
    </w:p>
    <w:p w:rsidR="006D5B01" w:rsidRDefault="006D5B01" w:rsidP="006D5B01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>Confronto tra le programmazioni dei due plessi</w:t>
      </w:r>
    </w:p>
    <w:p w:rsidR="008B2B38" w:rsidRDefault="006D5B01" w:rsidP="008B2B38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>Varie ed eventuali</w:t>
      </w:r>
    </w:p>
    <w:p w:rsidR="008B2B38" w:rsidRDefault="008B2B38" w:rsidP="000E18D9">
      <w:pPr>
        <w:jc w:val="both"/>
        <w:rPr>
          <w:sz w:val="24"/>
        </w:rPr>
      </w:pPr>
      <w:r>
        <w:rPr>
          <w:sz w:val="24"/>
        </w:rPr>
        <w:t>Vengono letti i punti salienti del verbale della seduta precedente che risale al 17/4/2018</w:t>
      </w:r>
      <w:r w:rsidR="00A649B0">
        <w:rPr>
          <w:sz w:val="24"/>
        </w:rPr>
        <w:t xml:space="preserve"> dal quale emerge l’esigenza di omologare l’orario tra le due scuole  7.50 apertura, prima uscita 12.45, seconda uscita 15.45.  il verbale </w:t>
      </w:r>
      <w:r>
        <w:rPr>
          <w:sz w:val="24"/>
        </w:rPr>
        <w:t>viene approvato all’unanimità.</w:t>
      </w:r>
    </w:p>
    <w:p w:rsidR="00672C76" w:rsidRDefault="008B2B38" w:rsidP="000E18D9">
      <w:pPr>
        <w:jc w:val="both"/>
        <w:rPr>
          <w:sz w:val="24"/>
        </w:rPr>
      </w:pPr>
      <w:r>
        <w:t>2-</w:t>
      </w:r>
      <w:r w:rsidR="005C4BF4">
        <w:t>Dopo la presa</w:t>
      </w:r>
      <w:r>
        <w:t xml:space="preserve"> visione delle tabelle con i risultati specifici per la scuola dell’infanzia </w:t>
      </w:r>
      <w:r w:rsidR="005C4BF4">
        <w:t xml:space="preserve">segue </w:t>
      </w:r>
      <w:r w:rsidR="00AF3C83">
        <w:rPr>
          <w:sz w:val="24"/>
        </w:rPr>
        <w:t>la discussione.</w:t>
      </w:r>
    </w:p>
    <w:p w:rsidR="00AF3C83" w:rsidRDefault="00AF3C83" w:rsidP="000E18D9">
      <w:pPr>
        <w:jc w:val="both"/>
        <w:rPr>
          <w:sz w:val="24"/>
        </w:rPr>
      </w:pPr>
      <w:r>
        <w:rPr>
          <w:sz w:val="24"/>
        </w:rPr>
        <w:t>Gli aspetti ritenuti importanti dalle insegnanti dell’infanzia sono  in linea con quelli degli ordini di scuola dell’istituto, in particolare e con più evidenza risultano</w:t>
      </w:r>
      <w:r w:rsidR="00A37318">
        <w:rPr>
          <w:sz w:val="24"/>
        </w:rPr>
        <w:t xml:space="preserve"> importanti l’uso creativo de</w:t>
      </w:r>
      <w:r w:rsidR="00AC222F">
        <w:rPr>
          <w:sz w:val="24"/>
        </w:rPr>
        <w:t>g</w:t>
      </w:r>
      <w:bookmarkStart w:id="0" w:name="_GoBack"/>
      <w:bookmarkEnd w:id="0"/>
      <w:r w:rsidR="00A37318">
        <w:rPr>
          <w:sz w:val="24"/>
        </w:rPr>
        <w:t>li spazi , la comunicazione tra docenti, la capacità di inclusione e le attività musicali e artistiche caratterizzanti particolarmente la scuola dell’infanzia.</w:t>
      </w:r>
    </w:p>
    <w:p w:rsidR="00A37318" w:rsidRDefault="00A37318" w:rsidP="000E18D9">
      <w:pPr>
        <w:jc w:val="both"/>
        <w:rPr>
          <w:sz w:val="24"/>
        </w:rPr>
      </w:pPr>
      <w:r>
        <w:rPr>
          <w:sz w:val="24"/>
        </w:rPr>
        <w:t>Le criticità emerse sono : - i rapporti con i colleghi, - la carenza delle strutture e degli arredi</w:t>
      </w:r>
    </w:p>
    <w:p w:rsidR="00A37318" w:rsidRDefault="00A37318" w:rsidP="000E18D9">
      <w:pPr>
        <w:jc w:val="both"/>
        <w:rPr>
          <w:sz w:val="24"/>
        </w:rPr>
      </w:pPr>
      <w:r>
        <w:rPr>
          <w:sz w:val="24"/>
        </w:rPr>
        <w:t>I punti di forza sono : - la spinta all’innovazione, - la condivisione coi colleghi.</w:t>
      </w:r>
    </w:p>
    <w:p w:rsidR="00A37318" w:rsidRDefault="00A37318" w:rsidP="000E18D9">
      <w:pPr>
        <w:jc w:val="both"/>
        <w:rPr>
          <w:sz w:val="24"/>
        </w:rPr>
      </w:pPr>
      <w:r>
        <w:rPr>
          <w:sz w:val="24"/>
        </w:rPr>
        <w:t>Rapporti e condivisione con i colleghi risultano essere sia un pun</w:t>
      </w:r>
      <w:r w:rsidR="000E2683">
        <w:rPr>
          <w:sz w:val="24"/>
        </w:rPr>
        <w:t>to di forza che una criticità segnale che l’argomento è molto sentito e risulta essere di vitale importanza per il buon andamento della attività scolastica.</w:t>
      </w:r>
    </w:p>
    <w:p w:rsidR="00381403" w:rsidRDefault="00381403" w:rsidP="000E18D9">
      <w:pPr>
        <w:jc w:val="both"/>
        <w:rPr>
          <w:sz w:val="24"/>
        </w:rPr>
      </w:pPr>
      <w:r>
        <w:rPr>
          <w:sz w:val="24"/>
        </w:rPr>
        <w:lastRenderedPageBreak/>
        <w:t xml:space="preserve">3- alcune insegnanti propongono come idea per la giornata delle istituzioni  di lavorare sul tema dello star bene ( benessere) e hanno portato un esempio di canzone come slogan dell’argomento: </w:t>
      </w:r>
      <w:r w:rsidR="00DA1016">
        <w:rPr>
          <w:sz w:val="24"/>
        </w:rPr>
        <w:t>MATTINA DI ZUCCHERO di Piumini.  Tutte le insegnanti concordano che l’argomento è interessante e ci si impegna a trovare materiale e a condividerlo, se il tema verrà accettato a livello di collegio docenti unitario.</w:t>
      </w:r>
    </w:p>
    <w:p w:rsidR="00E475D8" w:rsidRDefault="00E475D8" w:rsidP="000E18D9">
      <w:pPr>
        <w:jc w:val="both"/>
        <w:rPr>
          <w:sz w:val="24"/>
        </w:rPr>
      </w:pPr>
      <w:r>
        <w:rPr>
          <w:sz w:val="24"/>
        </w:rPr>
        <w:t>4- Per quanto riguarda i fondi raccolti dai genitori per la scuola Senza Zaino, le insegnanti di Sopracroda hanno già ordinato del materiale e aspettano di vedere quanto sarà il residuo per eventuali altri ordini; anche le insegnati di Mur di Cadola hanno ordinato materiale di facile consumo e un mobile per una classe, il restante verrà speso durante l’anno. Un eventuale spesa per entrambe le scuole potrebbe essere il materiale per costruire l’agorà ci si confronta su materiali visionati e costi.</w:t>
      </w:r>
    </w:p>
    <w:p w:rsidR="00D12598" w:rsidRDefault="00D12598" w:rsidP="000E18D9">
      <w:pPr>
        <w:jc w:val="both"/>
        <w:rPr>
          <w:sz w:val="24"/>
        </w:rPr>
      </w:pPr>
      <w:r>
        <w:rPr>
          <w:sz w:val="24"/>
        </w:rPr>
        <w:t>5-  Sull’accoglienza e comunicazione coi genitori l’insegnante Pocchiesa propone la visione di un video sull’argomento.  Si riflette poi sul fatto che l’accoglienza dura tutto l’anno e che i genitori in particolare devono sentirsi accolti e rassicurati nelle loro paure. Importanti sono i colloqui individuali anche fuori da quelli stabiliti se vi è necessità, condividere il pa</w:t>
      </w:r>
      <w:r w:rsidR="00071633">
        <w:rPr>
          <w:sz w:val="24"/>
        </w:rPr>
        <w:t>tto pedagogico e far sentire l’ apertura della scuola al dialogo. Si è deciso di dedicare nelle assemblee di inizio anno una parte alla comunicazione sul significato di accoglienza condivisione corresponsabilità e far firmare ai genitori il patto pedagogico dell’istituto.</w:t>
      </w:r>
    </w:p>
    <w:p w:rsidR="00071633" w:rsidRDefault="00071633" w:rsidP="000E18D9">
      <w:pPr>
        <w:jc w:val="both"/>
        <w:rPr>
          <w:sz w:val="24"/>
        </w:rPr>
      </w:pPr>
      <w:r>
        <w:rPr>
          <w:sz w:val="24"/>
        </w:rPr>
        <w:t>6-</w:t>
      </w:r>
      <w:r w:rsidR="00F412BC">
        <w:rPr>
          <w:sz w:val="24"/>
        </w:rPr>
        <w:t xml:space="preserve"> Nei progetti da condividere ci sono progetti a cui si lavora insieme e progetti uguali</w:t>
      </w:r>
      <w:r w:rsidR="00A649B0">
        <w:rPr>
          <w:sz w:val="24"/>
        </w:rPr>
        <w:t>,</w:t>
      </w:r>
      <w:r w:rsidR="00F412BC">
        <w:rPr>
          <w:sz w:val="24"/>
        </w:rPr>
        <w:t xml:space="preserve"> ma ogni scuola li porta avanti per suo conto.</w:t>
      </w:r>
    </w:p>
    <w:p w:rsidR="00F412BC" w:rsidRDefault="00F412BC" w:rsidP="00F412BC">
      <w:pPr>
        <w:pStyle w:val="Paragrafoelenco"/>
        <w:numPr>
          <w:ilvl w:val="0"/>
          <w:numId w:val="2"/>
        </w:numPr>
        <w:rPr>
          <w:sz w:val="24"/>
        </w:rPr>
      </w:pPr>
      <w:r>
        <w:rPr>
          <w:sz w:val="24"/>
        </w:rPr>
        <w:t>Accoglienza</w:t>
      </w:r>
    </w:p>
    <w:p w:rsidR="00EB7F34" w:rsidRDefault="00EB7F34" w:rsidP="00F412BC">
      <w:pPr>
        <w:pStyle w:val="Paragrafoelenco"/>
        <w:numPr>
          <w:ilvl w:val="0"/>
          <w:numId w:val="2"/>
        </w:numPr>
        <w:rPr>
          <w:sz w:val="24"/>
        </w:rPr>
      </w:pPr>
      <w:r>
        <w:rPr>
          <w:sz w:val="24"/>
        </w:rPr>
        <w:t>Visita alle statue di San Martino</w:t>
      </w:r>
    </w:p>
    <w:p w:rsidR="00F412BC" w:rsidRDefault="00F412BC" w:rsidP="00F412BC">
      <w:pPr>
        <w:pStyle w:val="Paragrafoelenco"/>
        <w:numPr>
          <w:ilvl w:val="0"/>
          <w:numId w:val="2"/>
        </w:numPr>
        <w:rPr>
          <w:sz w:val="24"/>
        </w:rPr>
      </w:pPr>
      <w:r>
        <w:rPr>
          <w:sz w:val="24"/>
        </w:rPr>
        <w:t>La giornata delle istituzioni (</w:t>
      </w:r>
      <w:r w:rsidR="00EB7F34">
        <w:rPr>
          <w:sz w:val="24"/>
        </w:rPr>
        <w:t xml:space="preserve"> insieme)</w:t>
      </w:r>
    </w:p>
    <w:p w:rsidR="00EB7F34" w:rsidRDefault="00EB7F34" w:rsidP="00F412BC">
      <w:pPr>
        <w:pStyle w:val="Paragrafoelenco"/>
        <w:numPr>
          <w:ilvl w:val="0"/>
          <w:numId w:val="2"/>
        </w:numPr>
        <w:rPr>
          <w:sz w:val="24"/>
        </w:rPr>
      </w:pPr>
      <w:r>
        <w:rPr>
          <w:sz w:val="24"/>
        </w:rPr>
        <w:t>Piscina</w:t>
      </w:r>
    </w:p>
    <w:p w:rsidR="00EB7F34" w:rsidRDefault="00EB7F34" w:rsidP="00F412BC">
      <w:pPr>
        <w:pStyle w:val="Paragrafoelenco"/>
        <w:numPr>
          <w:ilvl w:val="0"/>
          <w:numId w:val="2"/>
        </w:numPr>
        <w:rPr>
          <w:sz w:val="24"/>
        </w:rPr>
      </w:pPr>
      <w:r>
        <w:rPr>
          <w:sz w:val="24"/>
        </w:rPr>
        <w:t>Inglese</w:t>
      </w:r>
    </w:p>
    <w:p w:rsidR="00EB7F34" w:rsidRDefault="00EB7F34" w:rsidP="00F412BC">
      <w:pPr>
        <w:pStyle w:val="Paragrafoelenco"/>
        <w:numPr>
          <w:ilvl w:val="0"/>
          <w:numId w:val="2"/>
        </w:numPr>
        <w:rPr>
          <w:sz w:val="24"/>
        </w:rPr>
      </w:pPr>
      <w:r>
        <w:rPr>
          <w:sz w:val="24"/>
        </w:rPr>
        <w:t>Psicomotorio ( Belluno dei bambini)</w:t>
      </w:r>
    </w:p>
    <w:p w:rsidR="00EB7F34" w:rsidRDefault="00EB7F34" w:rsidP="00F412BC">
      <w:pPr>
        <w:pStyle w:val="Paragrafoelenco"/>
        <w:numPr>
          <w:ilvl w:val="0"/>
          <w:numId w:val="2"/>
        </w:numPr>
        <w:rPr>
          <w:sz w:val="24"/>
        </w:rPr>
      </w:pPr>
      <w:r>
        <w:rPr>
          <w:sz w:val="24"/>
        </w:rPr>
        <w:t>Teatro ( Comincio dai 3)</w:t>
      </w:r>
    </w:p>
    <w:p w:rsidR="00EB7F34" w:rsidRDefault="00EB7F34" w:rsidP="00F412BC">
      <w:pPr>
        <w:pStyle w:val="Paragrafoelenco"/>
        <w:numPr>
          <w:ilvl w:val="0"/>
          <w:numId w:val="2"/>
        </w:numPr>
        <w:rPr>
          <w:sz w:val="24"/>
        </w:rPr>
      </w:pPr>
      <w:r>
        <w:rPr>
          <w:sz w:val="24"/>
        </w:rPr>
        <w:t>Teatro Autogestito ( insieme)</w:t>
      </w:r>
    </w:p>
    <w:p w:rsidR="00EB7F34" w:rsidRDefault="00EB7F34" w:rsidP="00F412BC">
      <w:pPr>
        <w:pStyle w:val="Paragrafoelenco"/>
        <w:numPr>
          <w:ilvl w:val="0"/>
          <w:numId w:val="2"/>
        </w:numPr>
        <w:rPr>
          <w:sz w:val="24"/>
        </w:rPr>
      </w:pPr>
      <w:r>
        <w:rPr>
          <w:sz w:val="24"/>
        </w:rPr>
        <w:t>Giornata dello sport</w:t>
      </w:r>
    </w:p>
    <w:p w:rsidR="00EB7F34" w:rsidRDefault="00EB7F34" w:rsidP="00F412BC">
      <w:pPr>
        <w:pStyle w:val="Paragrafoelenco"/>
        <w:numPr>
          <w:ilvl w:val="0"/>
          <w:numId w:val="2"/>
        </w:numPr>
        <w:rPr>
          <w:sz w:val="24"/>
        </w:rPr>
      </w:pPr>
      <w:r>
        <w:rPr>
          <w:sz w:val="24"/>
        </w:rPr>
        <w:t>Gemellaggio tra le due scuole ( insieme)</w:t>
      </w:r>
    </w:p>
    <w:p w:rsidR="00EB7F34" w:rsidRDefault="00EB7F34" w:rsidP="00F412BC">
      <w:pPr>
        <w:pStyle w:val="Paragrafoelenco"/>
        <w:numPr>
          <w:ilvl w:val="0"/>
          <w:numId w:val="2"/>
        </w:numPr>
        <w:rPr>
          <w:sz w:val="24"/>
        </w:rPr>
      </w:pPr>
      <w:r>
        <w:rPr>
          <w:sz w:val="24"/>
        </w:rPr>
        <w:t>Continuità</w:t>
      </w:r>
    </w:p>
    <w:p w:rsidR="00EB7F34" w:rsidRDefault="00EB7F34" w:rsidP="00F412BC">
      <w:pPr>
        <w:pStyle w:val="Paragrafoelenco"/>
        <w:numPr>
          <w:ilvl w:val="0"/>
          <w:numId w:val="2"/>
        </w:numPr>
        <w:rPr>
          <w:sz w:val="24"/>
        </w:rPr>
      </w:pPr>
      <w:r>
        <w:rPr>
          <w:sz w:val="24"/>
        </w:rPr>
        <w:t>Festa di fine anno</w:t>
      </w:r>
    </w:p>
    <w:p w:rsidR="00EB7F34" w:rsidRDefault="00EB7F34" w:rsidP="000E18D9">
      <w:pPr>
        <w:jc w:val="both"/>
        <w:rPr>
          <w:sz w:val="24"/>
        </w:rPr>
      </w:pPr>
      <w:r>
        <w:rPr>
          <w:sz w:val="24"/>
        </w:rPr>
        <w:t>7- Il confronto tra le programmazioni dei due plessi viene rimandato al giorno dopo durante la riunione di interplesso</w:t>
      </w:r>
    </w:p>
    <w:p w:rsidR="00EB7F34" w:rsidRDefault="00EB7F34" w:rsidP="000E18D9">
      <w:pPr>
        <w:jc w:val="both"/>
        <w:rPr>
          <w:sz w:val="24"/>
        </w:rPr>
      </w:pPr>
      <w:r>
        <w:rPr>
          <w:sz w:val="24"/>
        </w:rPr>
        <w:t>8- Si visiona la proposta io leggo perché… Nella terza settimana di</w:t>
      </w:r>
      <w:r w:rsidR="000E0946">
        <w:rPr>
          <w:sz w:val="24"/>
        </w:rPr>
        <w:t xml:space="preserve"> Ottobre il genitore che lo desideri può andare nelle librerie che aderiscono al progetto e acquistando un libro potranno scegliere di regalarne uno alla scuola senza pagarlo , sarà cura delle insegnanti stilare una lista di libri da consegnare alle librerie.</w:t>
      </w:r>
    </w:p>
    <w:p w:rsidR="000E0946" w:rsidRDefault="000E0946" w:rsidP="000E18D9">
      <w:pPr>
        <w:jc w:val="both"/>
        <w:rPr>
          <w:sz w:val="24"/>
        </w:rPr>
      </w:pPr>
      <w:r>
        <w:rPr>
          <w:sz w:val="24"/>
        </w:rPr>
        <w:lastRenderedPageBreak/>
        <w:t xml:space="preserve">La scuola di Mur di Cadola non ha ancora scelto una fiduciaria e l’insegnante vicaria afferma che è opportuno che al più presto qualcuna si offra di svolgere tale ruolo. Nasce un confronto e un dibattito tra le insegnanti e nessuna sembra essere disponibile. </w:t>
      </w:r>
    </w:p>
    <w:p w:rsidR="000E0946" w:rsidRDefault="000E0946" w:rsidP="000E18D9">
      <w:pPr>
        <w:jc w:val="both"/>
        <w:rPr>
          <w:sz w:val="24"/>
        </w:rPr>
      </w:pPr>
      <w:r>
        <w:rPr>
          <w:sz w:val="24"/>
        </w:rPr>
        <w:t xml:space="preserve">La seduta è tolta alle ore 12.30                              l’insegnante verbalizzante </w:t>
      </w:r>
    </w:p>
    <w:p w:rsidR="000E0946" w:rsidRDefault="000E0946" w:rsidP="000E18D9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Cristina Sandi</w:t>
      </w:r>
    </w:p>
    <w:p w:rsidR="000E0946" w:rsidRDefault="000E0946" w:rsidP="000E18D9">
      <w:pPr>
        <w:jc w:val="both"/>
        <w:rPr>
          <w:sz w:val="24"/>
        </w:rPr>
      </w:pPr>
    </w:p>
    <w:p w:rsidR="00EB7F34" w:rsidRPr="00EB7F34" w:rsidRDefault="00EB7F34" w:rsidP="00EB7F34">
      <w:pPr>
        <w:rPr>
          <w:sz w:val="24"/>
        </w:rPr>
      </w:pPr>
    </w:p>
    <w:p w:rsidR="004507B2" w:rsidRDefault="004507B2" w:rsidP="00AF3C83">
      <w:pPr>
        <w:rPr>
          <w:sz w:val="24"/>
        </w:rPr>
      </w:pPr>
    </w:p>
    <w:p w:rsidR="00A37318" w:rsidRPr="00AF3C83" w:rsidRDefault="00A37318" w:rsidP="00AF3C83">
      <w:pPr>
        <w:rPr>
          <w:sz w:val="24"/>
        </w:rPr>
      </w:pPr>
    </w:p>
    <w:p w:rsidR="00B8169A" w:rsidRDefault="00B8169A" w:rsidP="00672C76">
      <w:pPr>
        <w:rPr>
          <w:sz w:val="24"/>
        </w:rPr>
      </w:pPr>
    </w:p>
    <w:p w:rsidR="00672C76" w:rsidRPr="00672C76" w:rsidRDefault="00672C76" w:rsidP="00672C76">
      <w:pPr>
        <w:rPr>
          <w:sz w:val="24"/>
        </w:rPr>
      </w:pPr>
    </w:p>
    <w:p w:rsidR="00672C76" w:rsidRPr="00672C76" w:rsidRDefault="00672C76" w:rsidP="00672C76">
      <w:pPr>
        <w:rPr>
          <w:b/>
          <w:sz w:val="28"/>
        </w:rPr>
      </w:pPr>
    </w:p>
    <w:sectPr w:rsidR="00672C76" w:rsidRPr="00672C76" w:rsidSect="003A67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814A7"/>
    <w:multiLevelType w:val="hybridMultilevel"/>
    <w:tmpl w:val="67800D00"/>
    <w:lvl w:ilvl="0" w:tplc="A112E20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938E6"/>
    <w:multiLevelType w:val="hybridMultilevel"/>
    <w:tmpl w:val="184212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672C76"/>
    <w:rsid w:val="00071633"/>
    <w:rsid w:val="000A0CB3"/>
    <w:rsid w:val="000E0946"/>
    <w:rsid w:val="000E18D9"/>
    <w:rsid w:val="000E2683"/>
    <w:rsid w:val="00264E2E"/>
    <w:rsid w:val="002B7485"/>
    <w:rsid w:val="00381403"/>
    <w:rsid w:val="003A6750"/>
    <w:rsid w:val="004507B2"/>
    <w:rsid w:val="005457C0"/>
    <w:rsid w:val="005C4BF4"/>
    <w:rsid w:val="00672C76"/>
    <w:rsid w:val="006D5B01"/>
    <w:rsid w:val="00856A61"/>
    <w:rsid w:val="008B2B38"/>
    <w:rsid w:val="00A37318"/>
    <w:rsid w:val="00A649B0"/>
    <w:rsid w:val="00AC222F"/>
    <w:rsid w:val="00AF3C83"/>
    <w:rsid w:val="00B8169A"/>
    <w:rsid w:val="00C044F3"/>
    <w:rsid w:val="00C32B57"/>
    <w:rsid w:val="00D12598"/>
    <w:rsid w:val="00D14E7A"/>
    <w:rsid w:val="00DA1016"/>
    <w:rsid w:val="00E07223"/>
    <w:rsid w:val="00E475D8"/>
    <w:rsid w:val="00EB7F34"/>
    <w:rsid w:val="00F41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6A61"/>
  </w:style>
  <w:style w:type="paragraph" w:styleId="Titolo1">
    <w:name w:val="heading 1"/>
    <w:basedOn w:val="Normale"/>
    <w:next w:val="Normale"/>
    <w:link w:val="Titolo1Carattere"/>
    <w:uiPriority w:val="9"/>
    <w:qFormat/>
    <w:rsid w:val="00856A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56A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56A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56A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56A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56A6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856A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56A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6A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6A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856A61"/>
    <w:rPr>
      <w:b/>
      <w:bCs/>
    </w:rPr>
  </w:style>
  <w:style w:type="paragraph" w:styleId="Nessunaspaziatura">
    <w:name w:val="No Spacing"/>
    <w:uiPriority w:val="1"/>
    <w:qFormat/>
    <w:rsid w:val="00856A61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856A6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56A61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6A61"/>
  </w:style>
  <w:style w:type="paragraph" w:styleId="Titolo1">
    <w:name w:val="heading 1"/>
    <w:basedOn w:val="Normale"/>
    <w:next w:val="Normale"/>
    <w:link w:val="Titolo1Carattere"/>
    <w:uiPriority w:val="9"/>
    <w:qFormat/>
    <w:rsid w:val="00856A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56A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56A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56A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56A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56A6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856A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56A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6A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6A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856A61"/>
    <w:rPr>
      <w:b/>
      <w:bCs/>
    </w:rPr>
  </w:style>
  <w:style w:type="paragraph" w:styleId="Nessunaspaziatura">
    <w:name w:val="No Spacing"/>
    <w:uiPriority w:val="1"/>
    <w:qFormat/>
    <w:rsid w:val="00856A61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856A6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56A61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0576E-7082-4943-98CE-93FFB2CAE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grillo</dc:creator>
  <cp:lastModifiedBy>bcodogno</cp:lastModifiedBy>
  <cp:revision>2</cp:revision>
  <dcterms:created xsi:type="dcterms:W3CDTF">2018-09-12T06:38:00Z</dcterms:created>
  <dcterms:modified xsi:type="dcterms:W3CDTF">2018-09-12T06:38:00Z</dcterms:modified>
</cp:coreProperties>
</file>