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32" w:rsidRDefault="00DA3132" w:rsidP="00DA31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3132" w:rsidRPr="00135772" w:rsidRDefault="00DA3132" w:rsidP="002A3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35772">
        <w:rPr>
          <w:rFonts w:ascii="Times New Roman" w:eastAsia="Times New Roman" w:hAnsi="Times New Roman" w:cs="Times New Roman"/>
          <w:b/>
          <w:noProof/>
          <w:color w:val="000000"/>
          <w:sz w:val="24"/>
        </w:rPr>
        <w:drawing>
          <wp:inline distT="0" distB="0" distL="0" distR="0">
            <wp:extent cx="3679554" cy="4250055"/>
            <wp:effectExtent l="0" t="0" r="0" b="0"/>
            <wp:docPr id="4" name="Immagine 3" descr="Patto di &lt;strong&gt;corresponsabilità&lt;/strong&gt; - Istituto Deff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Patto di &lt;strong&gt;corresponsabilità&lt;/strong&gt; - Istituto Deffenu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857" cy="42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132" w:rsidRPr="00135772" w:rsidRDefault="00DA3132" w:rsidP="007462C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35772">
        <w:rPr>
          <w:rFonts w:ascii="Times New Roman" w:eastAsia="Times New Roman" w:hAnsi="Times New Roman" w:cs="Times New Roman"/>
          <w:b/>
          <w:color w:val="000000"/>
          <w:sz w:val="24"/>
        </w:rPr>
        <w:t>NASCE DA UNA COMUNE ASSUNZIONE DI RESPONSABILITÀ</w:t>
      </w:r>
    </w:p>
    <w:p w:rsidR="00DA3132" w:rsidRPr="00135772" w:rsidRDefault="00DA3132" w:rsidP="00DA3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35772">
        <w:rPr>
          <w:rFonts w:ascii="Times New Roman" w:eastAsia="Times New Roman" w:hAnsi="Times New Roman" w:cs="Times New Roman"/>
          <w:b/>
          <w:color w:val="000000"/>
          <w:sz w:val="24"/>
        </w:rPr>
        <w:t xml:space="preserve">RAFFORZA IL RAPPORTO SCUOLA/FAMIGLIA </w:t>
      </w:r>
    </w:p>
    <w:p w:rsidR="00DA3132" w:rsidRDefault="00DA3132" w:rsidP="00DA31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35772">
        <w:rPr>
          <w:rFonts w:ascii="Times New Roman" w:eastAsia="Times New Roman" w:hAnsi="Times New Roman" w:cs="Times New Roman"/>
          <w:b/>
          <w:color w:val="000000"/>
          <w:sz w:val="24"/>
        </w:rPr>
        <w:t>IMPEGNA ENTRAMBE LE COMPONENTI A CONDIVIDERNE I CONTENUTI E A RISPETTARNE GLI IMPEGNI</w:t>
      </w:r>
    </w:p>
    <w:p w:rsidR="00DA3132" w:rsidRDefault="007462C8" w:rsidP="00DA3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E’ LA BASE DEL RAPPORTO DI FIDUCIA E COMUNICAZIONE TRA SCUOLA E FAMIGLIA</w:t>
      </w:r>
    </w:p>
    <w:p w:rsidR="007462C8" w:rsidRDefault="007462C8" w:rsidP="00DA3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3132" w:rsidRDefault="00DA3132" w:rsidP="00DA3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3132" w:rsidRDefault="00DA3132" w:rsidP="00DA31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3606"/>
        <w:gridCol w:w="4582"/>
        <w:gridCol w:w="4820"/>
      </w:tblGrid>
      <w:tr w:rsidR="00DA3132" w:rsidTr="00FA5C88">
        <w:tc>
          <w:tcPr>
            <w:tcW w:w="3606" w:type="dxa"/>
          </w:tcPr>
          <w:p w:rsidR="00DA3132" w:rsidRDefault="00DA3132" w:rsidP="00FA5C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PRINCIPI</w:t>
            </w:r>
          </w:p>
        </w:tc>
        <w:tc>
          <w:tcPr>
            <w:tcW w:w="4582" w:type="dxa"/>
          </w:tcPr>
          <w:p w:rsidR="00DA3132" w:rsidRDefault="00DA3132" w:rsidP="00FA5C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LA SCUOLA SI IMPEGNA A:</w:t>
            </w:r>
          </w:p>
          <w:p w:rsidR="00DA3132" w:rsidRDefault="00DA3132" w:rsidP="00FA5C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820" w:type="dxa"/>
          </w:tcPr>
          <w:p w:rsidR="00DA3132" w:rsidRDefault="00DA3132" w:rsidP="00FA5C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LA FAMIGLIA SI IMPEGNA A:</w:t>
            </w:r>
          </w:p>
        </w:tc>
      </w:tr>
      <w:tr w:rsidR="00DA3132" w:rsidTr="00FA5C88">
        <w:tc>
          <w:tcPr>
            <w:tcW w:w="3606" w:type="dxa"/>
          </w:tcPr>
          <w:p w:rsidR="00DA3132" w:rsidRDefault="00DA3132" w:rsidP="00FA5C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DA3132" w:rsidRDefault="00DA3132" w:rsidP="00FA5C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UNITA’ DI INTENTI</w:t>
            </w:r>
          </w:p>
          <w:p w:rsidR="00DA3132" w:rsidRDefault="00DA3132" w:rsidP="00FA5C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(SINERGIA EDUCATIVA)</w:t>
            </w:r>
          </w:p>
        </w:tc>
        <w:tc>
          <w:tcPr>
            <w:tcW w:w="4582" w:type="dxa"/>
          </w:tcPr>
          <w:p w:rsidR="00DA3132" w:rsidRDefault="00DA3132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A3132" w:rsidRDefault="00DA3132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Rispettare la linea educativa della famiglia senza entrare in contrapposizione con essa, ma confrontandosi serenamente in caso di divergenze educative.</w:t>
            </w:r>
          </w:p>
          <w:p w:rsidR="00DA3132" w:rsidRDefault="00DA3132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A3132" w:rsidRDefault="00DA3132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Educare gli alunni a mantenere un comportamento corretto in ogni circostanza e in ogni ambiente.</w:t>
            </w:r>
          </w:p>
          <w:p w:rsidR="00DA3132" w:rsidRDefault="00DA3132" w:rsidP="00C86A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820" w:type="dxa"/>
          </w:tcPr>
          <w:p w:rsidR="00DA3132" w:rsidRDefault="00DA3132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A3132" w:rsidRDefault="00DA3132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Trasmettere ai figli la convinzione che la scuola </w:t>
            </w:r>
            <w:r w:rsidR="006E1A0D" w:rsidRPr="00005948">
              <w:rPr>
                <w:rFonts w:ascii="Times New Roman" w:eastAsia="Times New Roman" w:hAnsi="Times New Roman" w:cs="Times New Roman"/>
                <w:sz w:val="24"/>
              </w:rPr>
              <w:t>sia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di fondamentale importanza per costruire il loro futuro e la loro formazione culturale.</w:t>
            </w:r>
          </w:p>
          <w:p w:rsidR="00C86AE2" w:rsidRDefault="00C86AE2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A3132" w:rsidRDefault="00C86AE2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Educare i figli a mantenere un</w:t>
            </w:r>
            <w:r w:rsidR="00DA31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comportamento corretto in ogni circostanza e in ogni ambiente.</w:t>
            </w:r>
          </w:p>
          <w:p w:rsidR="00DA3132" w:rsidRDefault="00DA3132" w:rsidP="00C86A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A3132" w:rsidTr="00FA5C88">
        <w:tc>
          <w:tcPr>
            <w:tcW w:w="3606" w:type="dxa"/>
          </w:tcPr>
          <w:p w:rsidR="00DA3132" w:rsidRDefault="00DA3132" w:rsidP="00FA5C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DA3132" w:rsidRDefault="00DA3132" w:rsidP="00FA5C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TRASPARENZA</w:t>
            </w:r>
          </w:p>
        </w:tc>
        <w:tc>
          <w:tcPr>
            <w:tcW w:w="4582" w:type="dxa"/>
          </w:tcPr>
          <w:p w:rsidR="00DA3132" w:rsidRPr="00995A1B" w:rsidRDefault="00DA3132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A3132" w:rsidRPr="00995A1B" w:rsidRDefault="00DA3132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95A1B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Informare le famiglie sul proprio Piano dell’Offerta Formativa, (attività didattiche e formative)</w:t>
            </w:r>
            <w:r w:rsidR="006E1A0D" w:rsidRPr="00995A1B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Pr="00995A1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sui regolamenti applicati e sui valori educativi proposti</w:t>
            </w:r>
            <w:r w:rsidR="006E1A0D" w:rsidRPr="00995A1B">
              <w:rPr>
                <w:rFonts w:ascii="Times New Roman" w:eastAsia="Times New Roman" w:hAnsi="Times New Roman" w:cs="Times New Roman"/>
                <w:color w:val="000000"/>
                <w:sz w:val="24"/>
              </w:rPr>
              <w:t>.L</w:t>
            </w:r>
            <w:r w:rsidRPr="00995A1B">
              <w:rPr>
                <w:rFonts w:ascii="Times New Roman" w:eastAsia="Times New Roman" w:hAnsi="Times New Roman" w:cs="Times New Roman"/>
                <w:color w:val="000000"/>
                <w:sz w:val="24"/>
              </w:rPr>
              <w:t>’informazione viene data con diverse modalità: comunicati, sito, assemblee, apertura della scuola in occasioni particolari, condivisione di eventi, ecc.</w:t>
            </w:r>
          </w:p>
          <w:p w:rsidR="00DA3132" w:rsidRPr="00995A1B" w:rsidRDefault="00DA3132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20" w:type="dxa"/>
          </w:tcPr>
          <w:p w:rsidR="00DA3132" w:rsidRDefault="00DA3132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E1A0D" w:rsidRDefault="00C86AE2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Leggere il regolamento della scuola</w:t>
            </w:r>
            <w:r w:rsidR="006E1A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le informazioni ricevute</w:t>
            </w:r>
            <w:r w:rsidR="006E1A0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6E1A0D" w:rsidRDefault="006E1A0D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86AE2" w:rsidRDefault="006E1A0D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</w:t>
            </w:r>
            <w:r w:rsidR="00C86A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onsultare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regolarmente </w:t>
            </w:r>
            <w:r w:rsidR="00C86A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il sito. </w:t>
            </w:r>
          </w:p>
        </w:tc>
      </w:tr>
      <w:tr w:rsidR="00DA3132" w:rsidTr="00FA5C88">
        <w:tc>
          <w:tcPr>
            <w:tcW w:w="3606" w:type="dxa"/>
          </w:tcPr>
          <w:p w:rsidR="00DA3132" w:rsidRDefault="00DA3132" w:rsidP="00FA5C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DA3132" w:rsidRDefault="00DA3132" w:rsidP="00FA5C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RISPETTO</w:t>
            </w:r>
          </w:p>
        </w:tc>
        <w:tc>
          <w:tcPr>
            <w:tcW w:w="4582" w:type="dxa"/>
          </w:tcPr>
          <w:p w:rsidR="00DA3132" w:rsidRPr="009E4DA9" w:rsidRDefault="00DA3132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3132" w:rsidRPr="009E4DA9" w:rsidRDefault="00DA3132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E4DA9">
              <w:rPr>
                <w:rFonts w:ascii="Times New Roman" w:eastAsia="Times New Roman" w:hAnsi="Times New Roman" w:cs="Times New Roman"/>
                <w:sz w:val="24"/>
              </w:rPr>
              <w:t>Rispettare la riservatezza nel trattamento dei dati personali e sensibili degli alunni e delle loro famiglie</w:t>
            </w:r>
            <w:r w:rsidR="006E1A0D" w:rsidRPr="009E4DA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44A96" w:rsidRPr="009E4DA9" w:rsidRDefault="00844A96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4A96" w:rsidRPr="009E4DA9" w:rsidRDefault="00844A96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4A96" w:rsidRPr="009E4DA9" w:rsidRDefault="00844A96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4A96" w:rsidRPr="009E4DA9" w:rsidRDefault="00844A96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4A96" w:rsidRPr="009E4DA9" w:rsidRDefault="00844A96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4A96" w:rsidRPr="009E4DA9" w:rsidRDefault="00844A96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4A96" w:rsidRPr="009E4DA9" w:rsidRDefault="00844A96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4A96" w:rsidRPr="009E4DA9" w:rsidRDefault="00844A96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4A96" w:rsidRPr="009E4DA9" w:rsidRDefault="00844A96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4A96" w:rsidRPr="009E4DA9" w:rsidRDefault="00844A96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4A96" w:rsidRPr="009E4DA9" w:rsidRDefault="00844A96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4A96" w:rsidRPr="009E4DA9" w:rsidRDefault="00844A96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4A96" w:rsidRPr="009E4DA9" w:rsidRDefault="00844A96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4A96" w:rsidRPr="009E4DA9" w:rsidRDefault="00844A96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1BD5" w:rsidRPr="009E4DA9" w:rsidRDefault="008C1BD5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1BD5" w:rsidRPr="009E4DA9" w:rsidRDefault="008C1BD5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1BD5" w:rsidRPr="009E4DA9" w:rsidRDefault="008C1BD5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1BD5" w:rsidRPr="009E4DA9" w:rsidRDefault="008C1BD5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844A96" w:rsidRPr="009E4DA9" w:rsidRDefault="00844A96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E4DA9">
              <w:rPr>
                <w:rFonts w:ascii="Times New Roman" w:eastAsia="Times New Roman" w:hAnsi="Times New Roman" w:cs="Times New Roman"/>
                <w:sz w:val="24"/>
              </w:rPr>
              <w:t xml:space="preserve">Rinforzare </w:t>
            </w:r>
            <w:r w:rsidR="007462C8" w:rsidRPr="009E4DA9">
              <w:rPr>
                <w:rFonts w:ascii="Times New Roman" w:eastAsia="Times New Roman" w:hAnsi="Times New Roman" w:cs="Times New Roman"/>
                <w:sz w:val="24"/>
              </w:rPr>
              <w:t xml:space="preserve">negli alunni </w:t>
            </w:r>
            <w:r w:rsidRPr="009E4DA9">
              <w:rPr>
                <w:rFonts w:ascii="Times New Roman" w:eastAsia="Times New Roman" w:hAnsi="Times New Roman" w:cs="Times New Roman"/>
                <w:sz w:val="24"/>
              </w:rPr>
              <w:t>i principi di buona relazione appresi in famiglia.</w:t>
            </w:r>
          </w:p>
          <w:p w:rsidR="00844A96" w:rsidRPr="009E4DA9" w:rsidRDefault="00844A96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4A96" w:rsidRPr="009E4DA9" w:rsidRDefault="00844A96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4A96" w:rsidRPr="009E4DA9" w:rsidRDefault="00844A96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4A96" w:rsidRPr="009E4DA9" w:rsidRDefault="00844A96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DA3132" w:rsidRPr="009E4DA9" w:rsidRDefault="00DA3132" w:rsidP="00C86AE2">
            <w:pPr>
              <w:spacing w:after="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3132" w:rsidRPr="009E4DA9" w:rsidRDefault="00DA3132" w:rsidP="00C86AE2">
            <w:pPr>
              <w:spacing w:after="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E4DA9">
              <w:rPr>
                <w:rFonts w:ascii="Times New Roman" w:eastAsia="Times New Roman" w:hAnsi="Times New Roman" w:cs="Times New Roman"/>
                <w:sz w:val="24"/>
              </w:rPr>
              <w:t xml:space="preserve">Rispettare il ruolo e la funzione degli insegnanti senza interferire ma chiedendo informazioni sulle scelte metodologiche e </w:t>
            </w:r>
            <w:r w:rsidRPr="009E4DA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didattiche. </w:t>
            </w:r>
          </w:p>
          <w:p w:rsidR="00DA3132" w:rsidRPr="009E4DA9" w:rsidRDefault="00DA3132" w:rsidP="00C86AE2">
            <w:pPr>
              <w:spacing w:after="28"/>
              <w:jc w:val="both"/>
              <w:rPr>
                <w:rFonts w:ascii="Calibri" w:eastAsia="Calibri" w:hAnsi="Calibri" w:cs="Calibri"/>
              </w:rPr>
            </w:pPr>
          </w:p>
          <w:p w:rsidR="00DA3132" w:rsidRPr="009E4DA9" w:rsidRDefault="00DA3132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E4DA9">
              <w:rPr>
                <w:rFonts w:ascii="Times New Roman" w:eastAsia="Times New Roman" w:hAnsi="Times New Roman" w:cs="Times New Roman"/>
                <w:sz w:val="24"/>
              </w:rPr>
              <w:t>Rispettare gli orari di entrata e uscita: essere puntuali per non disturbare le lezioni iniziate, per non mettere a disagio l’alunno stesso e per non far attendere oltre l’orario gli insegnanti.</w:t>
            </w:r>
          </w:p>
          <w:p w:rsidR="00DA3132" w:rsidRPr="009E4DA9" w:rsidRDefault="00DA3132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3132" w:rsidRPr="009E4DA9" w:rsidRDefault="00DA3132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E4DA9">
              <w:rPr>
                <w:rFonts w:ascii="Times New Roman" w:eastAsia="Times New Roman" w:hAnsi="Times New Roman" w:cs="Times New Roman"/>
                <w:sz w:val="24"/>
              </w:rPr>
              <w:t>Rispettare le modalità di giustificazione delle assenze, dei ritardi e delle uscite anticipate.</w:t>
            </w:r>
          </w:p>
          <w:p w:rsidR="00DA3132" w:rsidRPr="009E4DA9" w:rsidRDefault="00DA3132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3132" w:rsidRPr="009E4DA9" w:rsidRDefault="00DA3132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E4DA9">
              <w:rPr>
                <w:rFonts w:ascii="Times New Roman" w:eastAsia="Times New Roman" w:hAnsi="Times New Roman" w:cs="Times New Roman"/>
                <w:sz w:val="24"/>
              </w:rPr>
              <w:t>Permettere assenze solo per motivi validi e ridurre il più possibile le uscite e le entrate fuori orario.</w:t>
            </w:r>
          </w:p>
          <w:p w:rsidR="00DA3132" w:rsidRPr="009E4DA9" w:rsidRDefault="00DA3132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4A96" w:rsidRPr="009E4DA9" w:rsidRDefault="00DA3132" w:rsidP="00C86AE2">
            <w:pPr>
              <w:spacing w:after="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E4DA9">
              <w:rPr>
                <w:rFonts w:ascii="Times New Roman" w:eastAsia="Times New Roman" w:hAnsi="Times New Roman" w:cs="Times New Roman"/>
                <w:sz w:val="24"/>
              </w:rPr>
              <w:t>Curare l’igiene e l’abbigliamento dei figli edaccertarsi che vengano a scuola in buona salute.</w:t>
            </w:r>
          </w:p>
          <w:p w:rsidR="00844A96" w:rsidRPr="009E4DA9" w:rsidRDefault="00844A96" w:rsidP="00C86AE2">
            <w:pPr>
              <w:spacing w:after="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3132" w:rsidRPr="009E4DA9" w:rsidRDefault="00844A96" w:rsidP="00C86AE2">
            <w:pPr>
              <w:spacing w:after="28"/>
              <w:jc w:val="both"/>
              <w:rPr>
                <w:rFonts w:ascii="Calibri" w:eastAsia="Calibri" w:hAnsi="Calibri" w:cs="Calibri"/>
              </w:rPr>
            </w:pPr>
            <w:r w:rsidRPr="009E4DA9">
              <w:rPr>
                <w:rFonts w:ascii="Times New Roman" w:eastAsia="Times New Roman" w:hAnsi="Times New Roman" w:cs="Times New Roman"/>
                <w:sz w:val="24"/>
              </w:rPr>
              <w:t>Insegnare ai figli i principi – base della buona relazione tra persone: salutare, ringraziare, chiedere scusa, prendersi cura delle proprie cose e rispettare quelle altrui.</w:t>
            </w:r>
          </w:p>
          <w:p w:rsidR="00DA3132" w:rsidRPr="009E4DA9" w:rsidRDefault="00DA3132" w:rsidP="00C86AE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3132" w:rsidRPr="009E4DA9" w:rsidRDefault="00DA3132" w:rsidP="00C86A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A3132" w:rsidTr="00FA5C88">
        <w:tc>
          <w:tcPr>
            <w:tcW w:w="3606" w:type="dxa"/>
          </w:tcPr>
          <w:p w:rsidR="00DA3132" w:rsidRDefault="00DA3132" w:rsidP="00FA5C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DA3132" w:rsidRDefault="00DA3132" w:rsidP="00FA5C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COMUNICAZIONE</w:t>
            </w:r>
          </w:p>
        </w:tc>
        <w:tc>
          <w:tcPr>
            <w:tcW w:w="4582" w:type="dxa"/>
          </w:tcPr>
          <w:p w:rsidR="00DA3132" w:rsidRPr="00840D62" w:rsidRDefault="00DA3132" w:rsidP="00C86AE2">
            <w:pPr>
              <w:spacing w:after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32" w:rsidRPr="00840D62" w:rsidRDefault="00DA3132" w:rsidP="00C86AE2">
            <w:pPr>
              <w:spacing w:after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Informare </w:t>
            </w:r>
            <w:r w:rsidR="0084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puntualmente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84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famigli</w:t>
            </w:r>
            <w:r w:rsidR="0084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tramite comunicazione sul libretto personale </w:t>
            </w:r>
            <w:r w:rsidR="007E5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registro elettronico</w:t>
            </w:r>
            <w:r w:rsidR="0084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degli avvisi riguardanti la scuola e verificar</w:t>
            </w:r>
            <w:r w:rsidR="00C0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84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l’avvenuta </w:t>
            </w:r>
            <w:r w:rsidR="00C0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presa </w:t>
            </w:r>
            <w:r w:rsidR="00C0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visione</w:t>
            </w:r>
            <w:r w:rsidR="0084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3132" w:rsidRPr="00840D62" w:rsidRDefault="00DA3132" w:rsidP="00C86AE2">
            <w:pPr>
              <w:spacing w:after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32" w:rsidRPr="00840D62" w:rsidRDefault="00DA3132" w:rsidP="00C86AE2">
            <w:pPr>
              <w:spacing w:after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</w:t>
            </w:r>
            <w:r w:rsidR="00C8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rammare regolarmente i colloqui</w:t>
            </w:r>
            <w:r w:rsidRPr="0084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informare </w:t>
            </w:r>
            <w:r w:rsidR="006E1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genitori </w:t>
            </w:r>
            <w:r w:rsidRPr="0084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sull’andamento socio-relazionale e didattico dell’alunno e rendersi disponibile, in orari programmati, ad ulteriori colloqui individuali con le famiglie.</w:t>
            </w:r>
          </w:p>
          <w:p w:rsidR="00DA3132" w:rsidRPr="00840D62" w:rsidRDefault="00DA3132" w:rsidP="00C86AE2">
            <w:pPr>
              <w:spacing w:after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32" w:rsidRPr="00840D62" w:rsidRDefault="00DA3132" w:rsidP="00C86AE2">
            <w:pPr>
              <w:spacing w:after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Informare tempestivamente la famiglia di comportamenti scorretti, disagi e cali di rendimento o altri atteggiamenti che poss</w:t>
            </w:r>
            <w:r w:rsidR="006E1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4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risultare poco consoni rispetto al normale comportamento dell’alunno</w:t>
            </w:r>
            <w:r w:rsidR="006E1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C</w:t>
            </w:r>
            <w:r w:rsidRPr="00840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onfrontarsi con la famiglia per condividere strategie adatte al miglioramento. </w:t>
            </w:r>
          </w:p>
          <w:p w:rsidR="00DA3132" w:rsidRPr="00840D62" w:rsidRDefault="00DA3132" w:rsidP="00C86AE2">
            <w:pPr>
              <w:spacing w:after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132" w:rsidRPr="00840D62" w:rsidRDefault="00DA3132" w:rsidP="00C86A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A3132" w:rsidRDefault="00DA3132" w:rsidP="00C86AE2">
            <w:pPr>
              <w:spacing w:after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D62" w:rsidRDefault="00840D62" w:rsidP="00C86AE2">
            <w:pPr>
              <w:spacing w:after="2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Controllare ogni giorno il libretto personale </w:t>
            </w:r>
            <w:r w:rsidR="006E1A0D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 il quaderno delle comunicazioni o il diario</w:t>
            </w:r>
            <w:r w:rsidR="007E58C3">
              <w:rPr>
                <w:rFonts w:ascii="Times New Roman" w:eastAsia="Times New Roman" w:hAnsi="Times New Roman" w:cs="Times New Roman"/>
                <w:color w:val="000000"/>
                <w:sz w:val="24"/>
              </w:rPr>
              <w:t>/registro elettronico</w:t>
            </w:r>
            <w:r w:rsidR="006E1A0D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per leggere e firmare tempestivamente gli avvisi.</w:t>
            </w:r>
          </w:p>
          <w:p w:rsidR="00DA3132" w:rsidRDefault="00DA3132" w:rsidP="00C86AE2">
            <w:pPr>
              <w:spacing w:after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D62" w:rsidRDefault="00840D62" w:rsidP="00C86AE2">
            <w:pPr>
              <w:spacing w:after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A3132" w:rsidRDefault="00DA3132" w:rsidP="00C86AE2">
            <w:pPr>
              <w:spacing w:after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Conoscere le valutazioni espresse dagli insegnanti sul proprio figlio, visionare </w:t>
            </w:r>
            <w:r w:rsidR="007E58C3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su richiesta</w:t>
            </w:r>
            <w:r w:rsidR="007E58C3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a scuola le verifiche. </w:t>
            </w:r>
          </w:p>
          <w:p w:rsidR="00DA3132" w:rsidRDefault="00DA3132" w:rsidP="00C86AE2">
            <w:pPr>
              <w:spacing w:after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A3132" w:rsidRDefault="00DA3132" w:rsidP="00C86AE2">
            <w:pPr>
              <w:spacing w:after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A3132" w:rsidRDefault="00DA3132" w:rsidP="00C86AE2">
            <w:pPr>
              <w:spacing w:after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A3132" w:rsidRDefault="00DA3132" w:rsidP="00C86AE2">
            <w:pPr>
              <w:spacing w:after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Accettare con serenità e spirito di collaborazione gli eventuali richiami o provvedimenti disciplinari a carico del figlio.</w:t>
            </w:r>
          </w:p>
          <w:p w:rsidR="00DA3132" w:rsidRDefault="00DA3132" w:rsidP="00C86AE2">
            <w:pPr>
              <w:spacing w:after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Confrontarsi con la scuola per condividere la linea educativa da adottare nel caso di eventuali richiami o provvedimenti disciplinari. </w:t>
            </w:r>
          </w:p>
          <w:p w:rsidR="00DA3132" w:rsidRDefault="00DA3132" w:rsidP="00C86AE2">
            <w:pPr>
              <w:spacing w:after="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DA3132" w:rsidRDefault="00DA3132" w:rsidP="00C86AE2">
            <w:pPr>
              <w:spacing w:after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Fare in modo che i figli portino a scuola il materiale necessario per le lezioni.</w:t>
            </w:r>
          </w:p>
          <w:p w:rsidR="00DA3132" w:rsidRDefault="00DA3132" w:rsidP="00C86AE2">
            <w:pPr>
              <w:spacing w:after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A3132" w:rsidRDefault="00DA3132" w:rsidP="00C86AE2">
            <w:pPr>
              <w:spacing w:after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Controllare l’esecuzione dei compiti senza sostituirsi ai figli, ma incoraggiandoli e responsabilizzandoli ad organizzare tempo e impegni extrascolastici.</w:t>
            </w:r>
          </w:p>
          <w:p w:rsidR="00DA3132" w:rsidRDefault="00DA3132" w:rsidP="00C86AE2">
            <w:pPr>
              <w:spacing w:after="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A3132" w:rsidTr="00FA5C88">
        <w:tc>
          <w:tcPr>
            <w:tcW w:w="3606" w:type="dxa"/>
          </w:tcPr>
          <w:p w:rsidR="00DA3132" w:rsidRDefault="00DA3132" w:rsidP="00FA5C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PARTECIPAZIONE</w:t>
            </w:r>
          </w:p>
        </w:tc>
        <w:tc>
          <w:tcPr>
            <w:tcW w:w="4582" w:type="dxa"/>
          </w:tcPr>
          <w:p w:rsidR="00DA3132" w:rsidRDefault="00DA3132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Effettuare assemblee di sezione, di classe o d’Istituto nei locali della scuola.</w:t>
            </w:r>
          </w:p>
          <w:p w:rsidR="00DA3132" w:rsidRDefault="00DA3132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A3132" w:rsidRPr="00135772" w:rsidRDefault="00DA3132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Promuovere momenti formativi e conviviali con i genitori. </w:t>
            </w:r>
          </w:p>
        </w:tc>
        <w:tc>
          <w:tcPr>
            <w:tcW w:w="4820" w:type="dxa"/>
          </w:tcPr>
          <w:p w:rsidR="00DA3132" w:rsidRDefault="00DA3132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Favorire la partecipazione dei figli a tutte le attività programmate dalla scuola.</w:t>
            </w:r>
          </w:p>
          <w:p w:rsidR="00DA3132" w:rsidRDefault="00DA3132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A3132" w:rsidRDefault="00DA3132" w:rsidP="00C86AE2">
            <w:pPr>
              <w:spacing w:after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Partecipare con regolarità ed attivamente alle riunioni previste con gli insegnanti (colloqui 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assemblee) e alle iniziative di formazione e informazione, anche con l’intervento di esperti, che la scuola propone. </w:t>
            </w:r>
          </w:p>
          <w:p w:rsidR="00DA3132" w:rsidRDefault="00DA3132" w:rsidP="00C86AE2">
            <w:pPr>
              <w:spacing w:after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A3132" w:rsidRDefault="00DA3132" w:rsidP="00C86AE2">
            <w:pPr>
              <w:spacing w:after="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A3132" w:rsidTr="00FA5C88">
        <w:tc>
          <w:tcPr>
            <w:tcW w:w="3606" w:type="dxa"/>
          </w:tcPr>
          <w:p w:rsidR="00DA3132" w:rsidRDefault="00DA3132" w:rsidP="00FA5C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DA3132" w:rsidRDefault="00DA3132" w:rsidP="00FA5C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METODOLOGIE AGGIORNATE</w:t>
            </w:r>
          </w:p>
        </w:tc>
        <w:tc>
          <w:tcPr>
            <w:tcW w:w="4582" w:type="dxa"/>
          </w:tcPr>
          <w:p w:rsidR="00DA3132" w:rsidRDefault="00DA3132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A3132" w:rsidRDefault="00DA3132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Adottare metodologie e tecniche didattiche all’avanguardia per contribuire nel migliore dei modi allo sviluppo degli apprendimenti degli alunni con particolare attenzione a valorizzare le diversità e a promuovere le eccellenze.</w:t>
            </w:r>
          </w:p>
          <w:p w:rsidR="002C2BD6" w:rsidRDefault="002C2BD6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C2BD6" w:rsidRPr="009E4DA9" w:rsidRDefault="002C2BD6" w:rsidP="00C86AE2">
            <w:pPr>
              <w:jc w:val="both"/>
              <w:rPr>
                <w:rFonts w:ascii="Calibri" w:eastAsia="Calibri" w:hAnsi="Calibri" w:cs="Calibri"/>
              </w:rPr>
            </w:pPr>
            <w:r w:rsidRPr="009E4DA9">
              <w:rPr>
                <w:rFonts w:ascii="Times New Roman" w:eastAsia="Times New Roman" w:hAnsi="Times New Roman" w:cs="Times New Roman"/>
                <w:sz w:val="24"/>
              </w:rPr>
              <w:t>Motivare con le famiglie le proprie scelte didattiche e metodologiche.</w:t>
            </w:r>
          </w:p>
          <w:p w:rsidR="00DA3132" w:rsidRDefault="00DA3132" w:rsidP="00C86A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820" w:type="dxa"/>
          </w:tcPr>
          <w:p w:rsidR="00DA3132" w:rsidRDefault="00DA3132" w:rsidP="00C86A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1F2136" w:rsidRDefault="001F2136"/>
    <w:sectPr w:rsidR="001F2136" w:rsidSect="00DA3132">
      <w:headerReference w:type="default" r:id="rId7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83F" w:rsidRDefault="0054583F" w:rsidP="002A3263">
      <w:pPr>
        <w:spacing w:after="0" w:line="240" w:lineRule="auto"/>
      </w:pPr>
      <w:r>
        <w:separator/>
      </w:r>
    </w:p>
  </w:endnote>
  <w:endnote w:type="continuationSeparator" w:id="1">
    <w:p w:rsidR="0054583F" w:rsidRDefault="0054583F" w:rsidP="002A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83F" w:rsidRDefault="0054583F" w:rsidP="002A3263">
      <w:pPr>
        <w:spacing w:after="0" w:line="240" w:lineRule="auto"/>
      </w:pPr>
      <w:r>
        <w:separator/>
      </w:r>
    </w:p>
  </w:footnote>
  <w:footnote w:type="continuationSeparator" w:id="1">
    <w:p w:rsidR="0054583F" w:rsidRDefault="0054583F" w:rsidP="002A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10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560"/>
      <w:gridCol w:w="7379"/>
      <w:gridCol w:w="1693"/>
    </w:tblGrid>
    <w:tr w:rsidR="002A3263" w:rsidTr="002A3263">
      <w:trPr>
        <w:trHeight w:val="1540"/>
      </w:trPr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A3263" w:rsidRDefault="002A3263" w:rsidP="005C4A0B">
          <w:pPr>
            <w:tabs>
              <w:tab w:val="left" w:pos="34"/>
            </w:tabs>
            <w:spacing w:before="160"/>
            <w:ind w:left="-108"/>
            <w:jc w:val="center"/>
            <w:rPr>
              <w:b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>
                <wp:extent cx="643890" cy="643890"/>
                <wp:effectExtent l="19050" t="0" r="381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A3263" w:rsidRDefault="002A3263" w:rsidP="005C4A0B">
          <w:pPr>
            <w:spacing w:after="0"/>
            <w:jc w:val="center"/>
            <w:rPr>
              <w:rFonts w:ascii="Times New Roman" w:hAnsi="Times New Roman" w:cs="Times New Roman"/>
            </w:rPr>
          </w:pPr>
        </w:p>
        <w:p w:rsidR="002A3263" w:rsidRPr="004B0950" w:rsidRDefault="002A3263" w:rsidP="005C4A0B">
          <w:pPr>
            <w:spacing w:after="0"/>
            <w:jc w:val="center"/>
            <w:rPr>
              <w:rFonts w:ascii="Times New Roman" w:hAnsi="Times New Roman" w:cs="Times New Roman"/>
              <w:sz w:val="23"/>
              <w:szCs w:val="23"/>
            </w:rPr>
          </w:pPr>
          <w:r w:rsidRPr="004B0950">
            <w:rPr>
              <w:rFonts w:ascii="Times New Roman" w:hAnsi="Times New Roman" w:cs="Times New Roman"/>
              <w:sz w:val="23"/>
              <w:szCs w:val="23"/>
            </w:rPr>
            <w:t>ISTITUTO COMPRENSIVO STATALE “TINA MERLIN” DI BELLUNO</w:t>
          </w:r>
        </w:p>
        <w:p w:rsidR="002A3263" w:rsidRPr="004B0950" w:rsidRDefault="002A3263" w:rsidP="005C4A0B">
          <w:pPr>
            <w:spacing w:after="0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B0950">
            <w:rPr>
              <w:rFonts w:ascii="Times New Roman" w:hAnsi="Times New Roman" w:cs="Times New Roman"/>
              <w:sz w:val="16"/>
              <w:szCs w:val="16"/>
            </w:rPr>
            <w:t>SCUOLE INFANZIA - SCUOLE PRIMARIE - SCUOLA SECONDARIA 1° GRADO</w:t>
          </w:r>
        </w:p>
        <w:p w:rsidR="002A3263" w:rsidRPr="004B0950" w:rsidRDefault="002A3263" w:rsidP="005C4A0B">
          <w:pPr>
            <w:shd w:val="clear" w:color="auto" w:fill="FFFFFF"/>
            <w:spacing w:after="0" w:line="278" w:lineRule="exact"/>
            <w:ind w:left="58" w:hanging="58"/>
            <w:jc w:val="center"/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</w:pP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Via Mur di Cadola,</w:t>
          </w:r>
          <w:r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12</w:t>
          </w: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  </w:t>
          </w:r>
          <w:r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- 32100 BELLUNO </w:t>
          </w: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    </w:t>
          </w:r>
          <w:r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Tel.0437931814 </w:t>
          </w: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    </w:t>
          </w:r>
          <w:r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C.F. 93049270254</w:t>
          </w:r>
        </w:p>
        <w:p w:rsidR="002A3263" w:rsidRPr="00166606" w:rsidRDefault="00C73042" w:rsidP="005C4A0B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hyperlink r:id="rId2" w:history="1">
            <w:r w:rsidR="002A3263" w:rsidRPr="004B0950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www.ictinamerlin.gov.it</w:t>
            </w:r>
          </w:hyperlink>
          <w:r w:rsidR="002A3263" w:rsidRPr="004B0950">
            <w:rPr>
              <w:rFonts w:ascii="Times New Roman" w:hAnsi="Times New Roman" w:cs="Times New Roman"/>
            </w:rPr>
            <w:t xml:space="preserve">   </w:t>
          </w:r>
          <w:r w:rsidR="002A3263">
            <w:rPr>
              <w:rFonts w:ascii="Times New Roman" w:hAnsi="Times New Roman" w:cs="Times New Roman"/>
            </w:rPr>
            <w:t>-</w:t>
          </w:r>
          <w:r w:rsidR="002A3263" w:rsidRPr="004B0950">
            <w:rPr>
              <w:rFonts w:ascii="Times New Roman" w:hAnsi="Times New Roman" w:cs="Times New Roman"/>
            </w:rPr>
            <w:t xml:space="preserve"> </w:t>
          </w:r>
          <w:r w:rsidR="002A3263" w:rsidRPr="004B0950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</w:t>
          </w:r>
          <w:hyperlink r:id="rId3" w:history="1">
            <w:r w:rsidR="002A3263" w:rsidRPr="004B0950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blic831003@pec.istruzione.it</w:t>
            </w:r>
          </w:hyperlink>
          <w:r w:rsidR="002A3263" w:rsidRPr="004B0950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- </w:t>
          </w:r>
          <w:hyperlink r:id="rId4" w:history="1">
            <w:r w:rsidR="002A3263" w:rsidRPr="004B0950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blic831003@.istruzione.it</w:t>
            </w:r>
          </w:hyperlink>
        </w:p>
      </w:tc>
      <w:tc>
        <w:tcPr>
          <w:tcW w:w="1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3263" w:rsidRDefault="002A3263" w:rsidP="005C4A0B">
          <w:pPr>
            <w:spacing w:before="180" w:after="0"/>
            <w:ind w:left="-113"/>
            <w:jc w:val="center"/>
            <w:rPr>
              <w:b/>
              <w:sz w:val="28"/>
              <w:szCs w:val="28"/>
            </w:rPr>
          </w:pPr>
          <w:r w:rsidRPr="00BD06B8">
            <w:rPr>
              <w:b/>
              <w:noProof/>
              <w:sz w:val="28"/>
              <w:szCs w:val="28"/>
            </w:rPr>
            <w:drawing>
              <wp:inline distT="0" distB="0" distL="0" distR="0">
                <wp:extent cx="975600" cy="660457"/>
                <wp:effectExtent l="19050" t="0" r="0" b="0"/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600" cy="6604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3263" w:rsidRDefault="002A326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15E"/>
    <w:rsid w:val="00005948"/>
    <w:rsid w:val="0009015E"/>
    <w:rsid w:val="001F2136"/>
    <w:rsid w:val="002A3263"/>
    <w:rsid w:val="002C2BD6"/>
    <w:rsid w:val="0054583F"/>
    <w:rsid w:val="00671C16"/>
    <w:rsid w:val="006E1A0D"/>
    <w:rsid w:val="007462C8"/>
    <w:rsid w:val="007E34D5"/>
    <w:rsid w:val="007E3DC3"/>
    <w:rsid w:val="007E58C3"/>
    <w:rsid w:val="00840D62"/>
    <w:rsid w:val="00844A96"/>
    <w:rsid w:val="008C1BD5"/>
    <w:rsid w:val="008E76EA"/>
    <w:rsid w:val="00934B0D"/>
    <w:rsid w:val="00995A1B"/>
    <w:rsid w:val="009E4DA9"/>
    <w:rsid w:val="00BF66A6"/>
    <w:rsid w:val="00C06F4C"/>
    <w:rsid w:val="00C73042"/>
    <w:rsid w:val="00C86AE2"/>
    <w:rsid w:val="00CC62E1"/>
    <w:rsid w:val="00DA3132"/>
    <w:rsid w:val="00F10FCA"/>
    <w:rsid w:val="00F42B8E"/>
    <w:rsid w:val="00F6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13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A3132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A0D"/>
    <w:rPr>
      <w:rFonts w:ascii="Segoe UI" w:eastAsiaTheme="minorEastAsia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A3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A326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3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3263"/>
    <w:rPr>
      <w:rFonts w:eastAsiaTheme="minorEastAsia"/>
      <w:lang w:eastAsia="it-IT"/>
    </w:rPr>
  </w:style>
  <w:style w:type="character" w:styleId="Collegamentoipertestuale">
    <w:name w:val="Hyperlink"/>
    <w:uiPriority w:val="99"/>
    <w:unhideWhenUsed/>
    <w:rsid w:val="002A32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132"/>
    <w:rPr>
      <w:rFonts w:eastAsiaTheme="minorEastAsia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132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1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0D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lic831003@pec.istruzione.it" TargetMode="External"/><Relationship Id="rId2" Type="http://schemas.openxmlformats.org/officeDocument/2006/relationships/hyperlink" Target="http://www.ictinamerlin.gov.it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3.png"/><Relationship Id="rId4" Type="http://schemas.openxmlformats.org/officeDocument/2006/relationships/hyperlink" Target="mailto:blic831003@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Ravazzolo</dc:creator>
  <cp:lastModifiedBy>bcodogno</cp:lastModifiedBy>
  <cp:revision>2</cp:revision>
  <cp:lastPrinted>2017-08-22T11:30:00Z</cp:lastPrinted>
  <dcterms:created xsi:type="dcterms:W3CDTF">2017-09-04T15:19:00Z</dcterms:created>
  <dcterms:modified xsi:type="dcterms:W3CDTF">2017-09-04T15:19:00Z</dcterms:modified>
</cp:coreProperties>
</file>