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5CA" w:rsidRDefault="000963C0">
      <w:r>
        <w:t>VERBALE DEL COLLEGIO DELLA SCUOLA DELL’INFANZIA DEL 4 SETTEMBRE 2017</w:t>
      </w:r>
    </w:p>
    <w:p w:rsidR="000963C0" w:rsidRDefault="000963C0">
      <w:r>
        <w:t>Il giorno 4 settembre 2017 alle ore 12,30 si è riunito presso la sede centrale dell’I. C. Tina Merlin di Belluno, il collegio delle scuole dell’infanzia dell’Istituto, presieduto dalla dirigente Bruna Codogno, che funge anche da segretario verbalizzatore.</w:t>
      </w:r>
    </w:p>
    <w:p w:rsidR="000963C0" w:rsidRDefault="000963C0">
      <w:r>
        <w:t>Sono presenti:</w:t>
      </w:r>
    </w:p>
    <w:p w:rsidR="000963C0" w:rsidRDefault="000963C0">
      <w:r>
        <w:t xml:space="preserve">Facchin Antonella, Sacchet Annalisa, Danieli Milena, De Nale Carmela, Sandi Cristina, Piccolin Licia, Zambelli Paola, Dal Fabbro Ivana, Cipolla Ileana, Pocchiesa Cnò Cristina, Gellotto..., </w:t>
      </w:r>
    </w:p>
    <w:p w:rsidR="000963C0" w:rsidRDefault="000963C0">
      <w:r>
        <w:t>Assente giustificata: Olive Elena.</w:t>
      </w:r>
    </w:p>
    <w:p w:rsidR="000963C0" w:rsidRDefault="000963C0">
      <w:r>
        <w:t>L’ordine del giorno prevede i seguenti punti:</w:t>
      </w:r>
    </w:p>
    <w:p w:rsidR="000963C0" w:rsidRDefault="000963C0" w:rsidP="000963C0">
      <w:pPr>
        <w:pStyle w:val="Paragrafoelenco"/>
        <w:numPr>
          <w:ilvl w:val="0"/>
          <w:numId w:val="1"/>
        </w:numPr>
      </w:pPr>
      <w:r>
        <w:t>Modelli per la progettazione didattica</w:t>
      </w:r>
    </w:p>
    <w:p w:rsidR="000963C0" w:rsidRDefault="000963C0" w:rsidP="000963C0">
      <w:pPr>
        <w:pStyle w:val="Paragrafoelenco"/>
        <w:numPr>
          <w:ilvl w:val="0"/>
          <w:numId w:val="1"/>
        </w:numPr>
      </w:pPr>
      <w:r>
        <w:t>Formazione con Reggio Children</w:t>
      </w:r>
    </w:p>
    <w:p w:rsidR="000963C0" w:rsidRDefault="000963C0" w:rsidP="000963C0">
      <w:pPr>
        <w:pStyle w:val="Paragrafoelenco"/>
        <w:numPr>
          <w:ilvl w:val="0"/>
          <w:numId w:val="1"/>
        </w:numPr>
      </w:pPr>
      <w:r>
        <w:t>Vaccinazioni e frequenza scolastica</w:t>
      </w:r>
    </w:p>
    <w:p w:rsidR="000963C0" w:rsidRDefault="000963C0" w:rsidP="000963C0">
      <w:pPr>
        <w:pStyle w:val="Paragrafoelenco"/>
        <w:numPr>
          <w:ilvl w:val="0"/>
          <w:numId w:val="1"/>
        </w:numPr>
      </w:pPr>
      <w:r>
        <w:t>Varie ed eventuali</w:t>
      </w:r>
    </w:p>
    <w:p w:rsidR="000963C0" w:rsidRDefault="00F858B9" w:rsidP="000963C0">
      <w:pPr>
        <w:rPr>
          <w:u w:val="single"/>
        </w:rPr>
      </w:pPr>
      <w:r w:rsidRPr="00F858B9">
        <w:rPr>
          <w:u w:val="single"/>
        </w:rPr>
        <w:t>Modelli per la progettazione didattica</w:t>
      </w:r>
    </w:p>
    <w:p w:rsidR="00F858B9" w:rsidRDefault="00F858B9" w:rsidP="000963C0">
      <w:r>
        <w:t>Sono stati predisposti durante l’estate e l’insegnante Sacchet li ha perfezionati nella parte in cui vengono riportate le competenze da sviluppare nelle diverse età. Verranno al più presto inviati a tutte le docenti.</w:t>
      </w:r>
    </w:p>
    <w:p w:rsidR="00F858B9" w:rsidRPr="00F858B9" w:rsidRDefault="00F858B9" w:rsidP="000963C0">
      <w:pPr>
        <w:rPr>
          <w:u w:val="single"/>
        </w:rPr>
      </w:pPr>
      <w:r w:rsidRPr="00F858B9">
        <w:rPr>
          <w:u w:val="single"/>
        </w:rPr>
        <w:t>Formazione con Reggio Children</w:t>
      </w:r>
    </w:p>
    <w:p w:rsidR="00F858B9" w:rsidRDefault="00F858B9" w:rsidP="000963C0">
      <w:r>
        <w:t>Si sta organizzando la formazione sul problem solving nella scuola dell’infanzia. Restano da fissare definitivamente le date, che saranno comunque nel mese di n</w:t>
      </w:r>
      <w:r w:rsidR="00E863D8">
        <w:t>ovembre (un venerdì pomeriggio +</w:t>
      </w:r>
      <w:r>
        <w:t xml:space="preserve"> sabato).</w:t>
      </w:r>
    </w:p>
    <w:p w:rsidR="00E863D8" w:rsidRPr="00D848EF" w:rsidRDefault="00E863D8" w:rsidP="000963C0">
      <w:pPr>
        <w:rPr>
          <w:u w:val="single"/>
        </w:rPr>
      </w:pPr>
      <w:r w:rsidRPr="00D848EF">
        <w:rPr>
          <w:u w:val="single"/>
        </w:rPr>
        <w:t>Vaccinazioni e frequenza scolastica</w:t>
      </w:r>
    </w:p>
    <w:p w:rsidR="00E863D8" w:rsidRDefault="00E863D8" w:rsidP="000963C0">
      <w:r>
        <w:t>Le insegn</w:t>
      </w:r>
      <w:r w:rsidR="00D848EF">
        <w:t>a</w:t>
      </w:r>
      <w:r>
        <w:t xml:space="preserve">nti vengono invitate a leggere la circolare predisposta per le famiglie e pubblicata sul sito, in vista dell’incontro con i neo iscritti previsto per il 5 settembre. Viene chiarito che le famiglie debbono portare in segreteria entro il 10 settembre il certificato vaccinale, oppure </w:t>
      </w:r>
      <w:r w:rsidR="00D848EF">
        <w:t>l’autodichiarazione in cui sia indicata la prenotazione presso l’ULSS per effettuare le vaccinazioni mancanti. Alle docenti non spetta comunque nessun compito nè di controllo nè tantomeno di esclusione dalla frequenza, penserà la segreteria a contattare i genitori inadempienti.</w:t>
      </w:r>
      <w:r w:rsidR="00D01A3F">
        <w:t xml:space="preserve"> Le insegnnati vengono invitate a ritirare presso la segreteria alcune copie dell’autodichiarazione da dare ai genitori che la richiedano durante la riunione del 5</w:t>
      </w:r>
      <w:r w:rsidR="00256B0E">
        <w:t xml:space="preserve"> settembre</w:t>
      </w:r>
      <w:r w:rsidR="00D01A3F">
        <w:t>.</w:t>
      </w:r>
    </w:p>
    <w:p w:rsidR="00D01A3F" w:rsidRDefault="00D01A3F" w:rsidP="000963C0">
      <w:r>
        <w:t>Varie ed eventuali</w:t>
      </w:r>
    </w:p>
    <w:p w:rsidR="00D01A3F" w:rsidRDefault="00D01A3F" w:rsidP="00D01A3F">
      <w:pPr>
        <w:pStyle w:val="Paragrafoelenco"/>
        <w:numPr>
          <w:ilvl w:val="0"/>
          <w:numId w:val="3"/>
        </w:numPr>
      </w:pPr>
      <w:r>
        <w:t>Per il corso di formazione a Rimini, l’indicazione del formatore è di adottare un abbigliamento comodo</w:t>
      </w:r>
    </w:p>
    <w:p w:rsidR="00D01A3F" w:rsidRDefault="00D01A3F" w:rsidP="00D01A3F">
      <w:pPr>
        <w:pStyle w:val="Paragrafoelenco"/>
        <w:numPr>
          <w:ilvl w:val="0"/>
          <w:numId w:val="3"/>
        </w:numPr>
      </w:pPr>
      <w:r>
        <w:t xml:space="preserve">Viene chiesta la disponibilità a tenere </w:t>
      </w:r>
      <w:r w:rsidR="00D4273E">
        <w:t>c</w:t>
      </w:r>
      <w:r>
        <w:t xml:space="preserve">orsi ECDL per gli alunni della scuola secondaria. Milena Danieli chiede se l’Istituto organizzerà i due moduli mancanti (word e foglio di calcolo) </w:t>
      </w:r>
      <w:r w:rsidR="00D4273E">
        <w:t xml:space="preserve">per gli adulti </w:t>
      </w:r>
      <w:r>
        <w:t>e la dirigente assicura di sì.</w:t>
      </w:r>
    </w:p>
    <w:p w:rsidR="00D01A3F" w:rsidRDefault="00D01A3F" w:rsidP="00D01A3F">
      <w:pPr>
        <w:pStyle w:val="Paragrafoelenco"/>
        <w:numPr>
          <w:ilvl w:val="0"/>
          <w:numId w:val="3"/>
        </w:numPr>
      </w:pPr>
      <w:r>
        <w:t>Viene reso noto che a livello provin</w:t>
      </w:r>
      <w:r w:rsidR="00106002">
        <w:t>ciale si sta costi</w:t>
      </w:r>
      <w:r>
        <w:t xml:space="preserve">tuendo un gruppo di lavoro </w:t>
      </w:r>
      <w:r w:rsidR="00106002">
        <w:t>sulle competenze nella scuola dell’infanzia</w:t>
      </w:r>
      <w:r w:rsidR="00E81323">
        <w:t>: chi sia interessato a parteci</w:t>
      </w:r>
      <w:r w:rsidR="00106002">
        <w:t>pare può dare la disponibilità a</w:t>
      </w:r>
      <w:r w:rsidR="00E81323">
        <w:t xml:space="preserve">lla prof.ssa </w:t>
      </w:r>
      <w:r w:rsidR="00106002">
        <w:t xml:space="preserve"> Oriana dal Dura.</w:t>
      </w:r>
    </w:p>
    <w:p w:rsidR="00106002" w:rsidRDefault="00106002" w:rsidP="00D01A3F">
      <w:pPr>
        <w:pStyle w:val="Paragrafoelenco"/>
        <w:numPr>
          <w:ilvl w:val="0"/>
          <w:numId w:val="3"/>
        </w:numPr>
      </w:pPr>
      <w:r>
        <w:lastRenderedPageBreak/>
        <w:t>Criteri per l’attribuz</w:t>
      </w:r>
      <w:r w:rsidR="00E81323">
        <w:t>ione del bonus premia</w:t>
      </w:r>
      <w:r>
        <w:t xml:space="preserve">le. La dirigente informa che i criteri ora in uso privilegiano le docenti di sc. dell’infanzia (il 46% di loro lo avrà, contro il 31% della scuola secondaria e il 24 % della scuola primaria). Dalla discussione che segue emerge che i criteri così definiti sono molto incentrati sull’innovazione didattica e le metodologie cooperative, che sono molto diffuse e quasi quotidiane nella scuola dell’infanzia. Pertanto le docenti ne risultano avvantaggiate. </w:t>
      </w:r>
      <w:r w:rsidR="00E81323">
        <w:t xml:space="preserve">Viene anche chiarita </w:t>
      </w:r>
      <w:r>
        <w:t>la differenza tra progetto e normale attività didattica.</w:t>
      </w:r>
    </w:p>
    <w:p w:rsidR="00106002" w:rsidRDefault="00106002" w:rsidP="00D01A3F">
      <w:pPr>
        <w:pStyle w:val="Paragrafoelenco"/>
        <w:numPr>
          <w:ilvl w:val="0"/>
          <w:numId w:val="3"/>
        </w:numPr>
      </w:pPr>
      <w:r>
        <w:t>L’insegnante Zambelli chi</w:t>
      </w:r>
      <w:r w:rsidR="006423B3">
        <w:t>ede se si possano dare ai genito</w:t>
      </w:r>
      <w:r>
        <w:t>ri foto dei bambini ritratti a scuola. La dirigente spiega che è meglio di no, in quanto l’immagine del minore è coperta da privacy e non può essere diffusa al di fuori dell’ambiente scolastico.</w:t>
      </w:r>
    </w:p>
    <w:p w:rsidR="00F805A9" w:rsidRDefault="00F805A9" w:rsidP="00D01A3F">
      <w:pPr>
        <w:pStyle w:val="Paragrafoelenco"/>
        <w:numPr>
          <w:ilvl w:val="0"/>
          <w:numId w:val="3"/>
        </w:numPr>
      </w:pPr>
      <w:r>
        <w:t>Viene affrontato il tema dei recuperi dell’orario prestato in aggiunta per le uscite. Negli altri ordini di scuola non viene recuperato (sarebbe impossibile recuperare le ore delle gite di più giorni). Per la scuola dell’infanzia si concorda il recupero delle ore in più che alcuni insegnanti svolgono in sezione quando le colleghe escono per le visite guidate o altre attività. Il recupero avverrà nelle ore di compresenza e arrecando il minor danno possibile all’attività didattica.</w:t>
      </w:r>
    </w:p>
    <w:p w:rsidR="00F805A9" w:rsidRDefault="00F805A9" w:rsidP="00D01A3F">
      <w:pPr>
        <w:pStyle w:val="Paragrafoelenco"/>
        <w:numPr>
          <w:ilvl w:val="0"/>
          <w:numId w:val="3"/>
        </w:numPr>
      </w:pPr>
      <w:r>
        <w:t xml:space="preserve">Per quanto attiene ai progetti e al loro finanziamento: le priorità sono quelle in dicate dal collegio dei docenti (successo formativo, innovazione, orientamento, miglioramento dei risultati INVALSI, curricolo di inglese). Gli altri verranno finanziati se ci saranno disponibilità. La dirigente invita le docenti a progettare attività </w:t>
      </w:r>
      <w:r w:rsidR="005F3B4F">
        <w:t>che rientrino in questi criteri, per es. un percorso di problem solving per i bambini di 5 anni.</w:t>
      </w:r>
    </w:p>
    <w:p w:rsidR="00880414" w:rsidRDefault="00880414" w:rsidP="00880414">
      <w:pPr>
        <w:ind w:left="360"/>
      </w:pPr>
      <w:r>
        <w:t xml:space="preserve">Conclusa la trattazione dei punti all’O.d.G. la seduta viene </w:t>
      </w:r>
      <w:r w:rsidR="00E81323">
        <w:t>t</w:t>
      </w:r>
      <w:bookmarkStart w:id="0" w:name="_GoBack"/>
      <w:bookmarkEnd w:id="0"/>
      <w:r>
        <w:t>olta alle ore 13,30.</w:t>
      </w:r>
    </w:p>
    <w:p w:rsidR="00D848EF" w:rsidRPr="00F858B9" w:rsidRDefault="00D848EF" w:rsidP="000963C0"/>
    <w:p w:rsidR="00F858B9" w:rsidRDefault="00F858B9" w:rsidP="000963C0"/>
    <w:sectPr w:rsidR="00F858B9" w:rsidSect="00FB65DB">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90AF2"/>
    <w:multiLevelType w:val="hybridMultilevel"/>
    <w:tmpl w:val="BC1859BA"/>
    <w:lvl w:ilvl="0" w:tplc="9E78DF30">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D3055D8"/>
    <w:multiLevelType w:val="hybridMultilevel"/>
    <w:tmpl w:val="2DE627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63197DD8"/>
    <w:multiLevelType w:val="hybridMultilevel"/>
    <w:tmpl w:val="402A1C00"/>
    <w:lvl w:ilvl="0" w:tplc="28D840BE">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283"/>
  <w:characterSpacingControl w:val="doNotCompress"/>
  <w:compat/>
  <w:rsids>
    <w:rsidRoot w:val="000963C0"/>
    <w:rsid w:val="000963C0"/>
    <w:rsid w:val="00106002"/>
    <w:rsid w:val="001B45CA"/>
    <w:rsid w:val="00256B0E"/>
    <w:rsid w:val="005F3B4F"/>
    <w:rsid w:val="006423B3"/>
    <w:rsid w:val="00880414"/>
    <w:rsid w:val="00D01A3F"/>
    <w:rsid w:val="00D4273E"/>
    <w:rsid w:val="00D848EF"/>
    <w:rsid w:val="00E81323"/>
    <w:rsid w:val="00E863D8"/>
    <w:rsid w:val="00F66778"/>
    <w:rsid w:val="00F805A9"/>
    <w:rsid w:val="00F858B9"/>
    <w:rsid w:val="00FB65D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B65D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963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63C0"/>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3750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prova</dc:creator>
  <cp:lastModifiedBy>bcodogno</cp:lastModifiedBy>
  <cp:revision>2</cp:revision>
  <dcterms:created xsi:type="dcterms:W3CDTF">2017-09-06T06:44:00Z</dcterms:created>
  <dcterms:modified xsi:type="dcterms:W3CDTF">2017-09-06T06:44:00Z</dcterms:modified>
</cp:coreProperties>
</file>