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45651F" w:rsidRPr="00AD216F" w:rsidTr="00BF5552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1F" w:rsidRPr="00AD216F" w:rsidRDefault="00FA35A4" w:rsidP="00BF5552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A4">
              <w:rPr>
                <w:rFonts w:asciiTheme="minorHAnsi" w:hAnsiTheme="minorHAnsi" w:cstheme="minorHAnsi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;visibility:visible;mso-wrap-style:square">
                  <v:imagedata r:id="rId7" o:title=""/>
                </v:shape>
              </w:pic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45651F" w:rsidRPr="00AD216F" w:rsidRDefault="0045651F" w:rsidP="00BF55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45651F" w:rsidRPr="00AD216F" w:rsidRDefault="0045651F" w:rsidP="00BF5552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45651F" w:rsidRPr="00AD216F" w:rsidRDefault="00FA35A4" w:rsidP="00BF5552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45651F"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45651F"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45651F" w:rsidRPr="00AD2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0" w:history="1">
              <w:r w:rsidR="0045651F" w:rsidRPr="00AD216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1F" w:rsidRPr="00AD216F" w:rsidRDefault="00FA35A4" w:rsidP="00BF5552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35A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pict>
                <v:shape id="Immagine 1" o:spid="_x0000_i1026" type="#_x0000_t75" style="width:77.25pt;height:52.5pt;visibility:visible;mso-wrap-style:square">
                  <v:imagedata r:id="rId11" o:title=""/>
                </v:shape>
              </w:pict>
            </w:r>
          </w:p>
        </w:tc>
      </w:tr>
    </w:tbl>
    <w:p w:rsidR="0045651F" w:rsidRPr="00AD216F" w:rsidRDefault="0045651F" w:rsidP="0045651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5651F" w:rsidRPr="00AD216F" w:rsidRDefault="0045651F" w:rsidP="0045651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45651F" w:rsidRPr="00AD216F" w:rsidTr="00BF5552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51F" w:rsidRPr="00AD216F" w:rsidRDefault="0045651F" w:rsidP="00BF555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45651F" w:rsidRPr="00AD216F" w:rsidRDefault="0045651F" w:rsidP="0045651F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IMPARARE A IMPARARE</w:t>
            </w:r>
          </w:p>
          <w:p w:rsidR="0045651F" w:rsidRPr="00AD216F" w:rsidRDefault="0045651F" w:rsidP="0045651F">
            <w:pPr>
              <w:pStyle w:val="normal"/>
              <w:shd w:val="clear" w:color="auto" w:fill="FFFFFF"/>
              <w:spacing w:before="120" w:beforeAutospacing="0" w:after="0" w:afterAutospacing="0" w:line="312" w:lineRule="atLeast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Imparare a imparare è l’abilità di perseverare nell’apprendimento, di organizzare il proprio apprendimento anche mediante una gestione efficace del tempo e delle informazioni, sia a livello individuale che in gruppo. Questa competenza comprende la consapevolezza del proprio processo di apprendimento e dei propri bisogni, l'identificazione delle opportunità disponibili e la capacità di sormontare gli ostacoli per apprendere in modo efficace. Questa competenza comporta l’acquisizione, l’elaborazione e l’assimilazione di nuove conoscenze e abilità come anche la ricerca e l’uso delle opportunità di orientamento. Il fatto di imparare a imparare fa sì che i discenti prendano le mosse da quanto hanno appreso in precedenza e dalle loro esperienze di vita per usare e applicare conoscenze e abilità in tutta una serie di contesti: a casa, sul lavoro, nell'istruzione e nella formazione. La motivazione e la fiducia sono elementi essenziali perché una persona possa acquisire tale competenza.</w:t>
            </w:r>
          </w:p>
          <w:p w:rsidR="0045651F" w:rsidRPr="00AD216F" w:rsidRDefault="0045651F" w:rsidP="00BF555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: Raccomandazione del Parlamento Europeo e del Consiglio 18.12.2006 </w:t>
            </w: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Indicazioni Nazionali per il Curricolo 2012 </w:t>
            </w:r>
          </w:p>
          <w:p w:rsidR="0045651F" w:rsidRPr="00AD216F" w:rsidRDefault="0045651F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Certificazione delle competenze C.M. 3 del 13.02.2015 e relative Linee Guida</w:t>
            </w:r>
          </w:p>
        </w:tc>
      </w:tr>
    </w:tbl>
    <w:p w:rsidR="0045651F" w:rsidRPr="00AD216F" w:rsidRDefault="0045651F" w:rsidP="0045651F">
      <w:pPr>
        <w:rPr>
          <w:rFonts w:asciiTheme="minorHAnsi" w:hAnsiTheme="minorHAnsi" w:cstheme="minorHAnsi"/>
          <w:sz w:val="22"/>
          <w:szCs w:val="22"/>
        </w:rPr>
      </w:pPr>
      <w:r w:rsidRPr="00AD216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3615"/>
        <w:gridCol w:w="3654"/>
        <w:gridCol w:w="3635"/>
        <w:gridCol w:w="3646"/>
      </w:tblGrid>
      <w:tr w:rsidR="0045651F" w:rsidRPr="00AD216F" w:rsidTr="0045651F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5651F" w:rsidRPr="00AD216F" w:rsidRDefault="0045651F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5651F" w:rsidRPr="00AD216F" w:rsidRDefault="0045651F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SCUOLA DELL’INFANZIA</w:t>
            </w:r>
          </w:p>
          <w:p w:rsidR="0045651F" w:rsidRPr="00AD216F" w:rsidRDefault="0045651F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5651F" w:rsidRPr="00AD216F" w:rsidTr="0045651F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51F" w:rsidRPr="00AD216F" w:rsidRDefault="0045651F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51F" w:rsidRPr="00AD216F" w:rsidRDefault="0045651F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51F" w:rsidRPr="00AD216F" w:rsidRDefault="0045651F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651F" w:rsidRPr="00AD216F" w:rsidRDefault="0045651F" w:rsidP="00BF5552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2950F4" w:rsidRPr="00AD216F" w:rsidTr="0045651F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4565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2950F4" w:rsidRPr="00AD216F" w:rsidRDefault="002950F4" w:rsidP="004565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Acquisire ed interpretare l’informazione.</w:t>
            </w:r>
          </w:p>
          <w:p w:rsidR="002950F4" w:rsidRPr="00AD216F" w:rsidRDefault="002950F4" w:rsidP="00820EC5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BF5552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9A34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Riflettere su quali sono le modalità usate per capire, imparare e ricordare.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memorizzazione:</w:t>
            </w:r>
          </w:p>
          <w:p w:rsidR="002950F4" w:rsidRPr="00AD216F" w:rsidRDefault="002950F4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canzoni,</w:t>
            </w:r>
          </w:p>
          <w:p w:rsidR="002950F4" w:rsidRPr="00AD216F" w:rsidRDefault="002950F4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linguaggio gestuale,</w:t>
            </w:r>
          </w:p>
          <w:p w:rsidR="002950F4" w:rsidRPr="00AD216F" w:rsidRDefault="002950F4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immagini,</w:t>
            </w:r>
          </w:p>
          <w:p w:rsidR="002950F4" w:rsidRPr="00AD216F" w:rsidRDefault="002950F4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giochi.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BF55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Ricavare informazioni dall’ascolto di un brano o di una canzone con l’aiuto dell’insegna</w:t>
            </w:r>
            <w:r w:rsidR="00AE7075" w:rsidRPr="00AD216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te e di rielaborazioni grafiche.</w:t>
            </w: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0F4" w:rsidRPr="00AD216F" w:rsidTr="0045651F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45651F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2950F4" w:rsidRPr="00AD216F" w:rsidRDefault="002950F4" w:rsidP="0045651F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Individuare collegamenti e relazioni; trasferire in altri contesti.</w:t>
            </w:r>
          </w:p>
          <w:p w:rsidR="002950F4" w:rsidRPr="00AD216F" w:rsidRDefault="002950F4" w:rsidP="0045651F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2950F4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9A342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Individuare semplici collegamenti tra informazioni contenute nei testi narrati e l’esperienza vissuta o conoscenze già possedute.</w:t>
            </w:r>
          </w:p>
          <w:p w:rsidR="002950F4" w:rsidRPr="00AD216F" w:rsidRDefault="002950F4" w:rsidP="00BF5552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ascolto e memorizzazione.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075" w:rsidRPr="00AD216F" w:rsidRDefault="00AE7075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075" w:rsidRPr="00AD216F" w:rsidRDefault="00AE7075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 partire da una narrazione, da una lettura,  da un esperimento o da un lavoro svolto, illustrare le fasi principali e verbalizzare.</w:t>
            </w:r>
          </w:p>
          <w:p w:rsidR="002950F4" w:rsidRPr="00AD216F" w:rsidRDefault="002950F4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50F4" w:rsidRPr="00AD216F" w:rsidTr="0045651F">
        <w:trPr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4565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2950F4" w:rsidRPr="00AD216F" w:rsidRDefault="002950F4" w:rsidP="004565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Organizzare il proprio apprendimento, individuando, scegliendo e utilizzando varie fonti e varie modalità di informazione e di formazione (formale, non formale e informale) anche in funzione dei tempi disponibili, delle proprie strategie e del proprio metodo di studio e lavoro.</w:t>
            </w:r>
          </w:p>
          <w:p w:rsidR="002950F4" w:rsidRPr="00AD216F" w:rsidRDefault="002950F4" w:rsidP="0045651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BF5552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2950F4">
            <w:p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9A342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5" w:lineRule="atLeast"/>
              <w:ind w:right="384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Rispondere oralmente o con elaborato grafico (disegno) a domande poste dall’insegnante su un racconto o filmato.</w:t>
            </w: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spacing w:line="255" w:lineRule="atLeast"/>
              <w:ind w:left="720" w:right="3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9A342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Utilizzare strategie di memorizzazione con il supporto di canzoni, linguaggio gestuale, immagini e giochi.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Semplici strategie di organizzazione del proprio tempo e del proprio lavoro.</w:t>
            </w: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Strategie di memorizzazione:</w:t>
            </w: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canzoni,</w:t>
            </w: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linguaggio gestuale,</w:t>
            </w: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immagini,</w:t>
            </w: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giochi.</w:t>
            </w:r>
          </w:p>
          <w:p w:rsidR="002950F4" w:rsidRPr="00AD216F" w:rsidRDefault="002950F4" w:rsidP="002950F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50F4" w:rsidRPr="00AD216F" w:rsidRDefault="002950F4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7075" w:rsidRPr="00AD216F" w:rsidRDefault="00AE7075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075" w:rsidRPr="00AD216F" w:rsidRDefault="00AE7075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A partire da una narrazione, da una lettura,  da un esperimento o da un lavoro svolto, illustrare le fasi principali e verbalizzare.</w:t>
            </w:r>
          </w:p>
          <w:p w:rsidR="00AE7075" w:rsidRPr="00AD216F" w:rsidRDefault="00AE7075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075" w:rsidRPr="00AD216F" w:rsidRDefault="00AE7075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Costruire cartelloni per illustrare La routine, le varie turnazioni</w:t>
            </w:r>
            <w:r w:rsidR="00BC3B14">
              <w:rPr>
                <w:rFonts w:asciiTheme="minorHAnsi" w:hAnsiTheme="minorHAnsi" w:cstheme="minorHAnsi"/>
                <w:sz w:val="22"/>
                <w:szCs w:val="22"/>
              </w:rPr>
              <w:t>, ecc.</w:t>
            </w: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 xml:space="preserve"> facendo corrispondere simboli convenzionali o immagini ad azioni, persone e tempi.</w:t>
            </w:r>
          </w:p>
          <w:p w:rsidR="00AE7075" w:rsidRPr="00AD216F" w:rsidRDefault="00AE7075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7075" w:rsidRPr="00AD216F" w:rsidRDefault="00AE7075" w:rsidP="00AE70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216F">
              <w:rPr>
                <w:rFonts w:asciiTheme="minorHAnsi" w:hAnsiTheme="minorHAnsi" w:cstheme="minorHAnsi"/>
                <w:sz w:val="22"/>
                <w:szCs w:val="22"/>
              </w:rPr>
              <w:t>Compilare semplici tabelle utilizzando simboli.</w:t>
            </w:r>
          </w:p>
          <w:p w:rsidR="002950F4" w:rsidRPr="00AD216F" w:rsidRDefault="002950F4" w:rsidP="00BF55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342D" w:rsidRPr="00AD216F" w:rsidRDefault="009A342D">
      <w:pPr>
        <w:rPr>
          <w:rFonts w:asciiTheme="minorHAnsi" w:hAnsiTheme="minorHAnsi" w:cstheme="minorHAnsi"/>
          <w:sz w:val="22"/>
          <w:szCs w:val="22"/>
        </w:rPr>
      </w:pPr>
    </w:p>
    <w:sectPr w:rsidR="009A342D" w:rsidRPr="00AD216F" w:rsidSect="001F04D9">
      <w:footerReference w:type="default" r:id="rId12"/>
      <w:pgSz w:w="15840" w:h="12240" w:orient="landscape" w:code="1"/>
      <w:pgMar w:top="567" w:right="567" w:bottom="578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1FD" w:rsidRDefault="003321FD" w:rsidP="00F65B6C">
      <w:r>
        <w:separator/>
      </w:r>
    </w:p>
  </w:endnote>
  <w:endnote w:type="continuationSeparator" w:id="0">
    <w:p w:rsidR="003321FD" w:rsidRDefault="003321FD" w:rsidP="00F65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52" w:rsidRDefault="00FA35A4">
    <w:pPr>
      <w:pStyle w:val="Pidipagina"/>
      <w:jc w:val="center"/>
    </w:pPr>
    <w:fldSimple w:instr=" PAGE   \* MERGEFORMAT ">
      <w:r w:rsidR="0090158D">
        <w:rPr>
          <w:noProof/>
        </w:rPr>
        <w:t>2</w:t>
      </w:r>
    </w:fldSimple>
  </w:p>
  <w:p w:rsidR="00BF5552" w:rsidRDefault="00BF55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1FD" w:rsidRDefault="003321FD" w:rsidP="00F65B6C">
      <w:r>
        <w:separator/>
      </w:r>
    </w:p>
  </w:footnote>
  <w:footnote w:type="continuationSeparator" w:id="0">
    <w:p w:rsidR="003321FD" w:rsidRDefault="003321FD" w:rsidP="00F65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863"/>
    <w:multiLevelType w:val="hybridMultilevel"/>
    <w:tmpl w:val="FB5CC52C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B60564"/>
    <w:multiLevelType w:val="hybridMultilevel"/>
    <w:tmpl w:val="E40E71C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1973B00"/>
    <w:multiLevelType w:val="hybridMultilevel"/>
    <w:tmpl w:val="595A29C6"/>
    <w:lvl w:ilvl="0" w:tplc="04100017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">
    <w:nsid w:val="09F23EE5"/>
    <w:multiLevelType w:val="hybridMultilevel"/>
    <w:tmpl w:val="1C82011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DF68BE"/>
    <w:multiLevelType w:val="hybridMultilevel"/>
    <w:tmpl w:val="FC840CD8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83732D"/>
    <w:multiLevelType w:val="hybridMultilevel"/>
    <w:tmpl w:val="B1626E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20B9F"/>
    <w:multiLevelType w:val="hybridMultilevel"/>
    <w:tmpl w:val="20FA5C8E"/>
    <w:lvl w:ilvl="0" w:tplc="04100017">
      <w:start w:val="1"/>
      <w:numFmt w:val="lowerLetter"/>
      <w:lvlText w:val="%1)"/>
      <w:lvlJc w:val="left"/>
      <w:pPr>
        <w:tabs>
          <w:tab w:val="num" w:pos="946"/>
        </w:tabs>
        <w:ind w:left="643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7">
    <w:nsid w:val="24B91045"/>
    <w:multiLevelType w:val="hybridMultilevel"/>
    <w:tmpl w:val="A80E8B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E7D14"/>
    <w:multiLevelType w:val="hybridMultilevel"/>
    <w:tmpl w:val="81D68C86"/>
    <w:lvl w:ilvl="0" w:tplc="04100017">
      <w:start w:val="1"/>
      <w:numFmt w:val="lowerLetter"/>
      <w:lvlText w:val="%1)"/>
      <w:lvlJc w:val="left"/>
      <w:pPr>
        <w:tabs>
          <w:tab w:val="num" w:pos="946"/>
        </w:tabs>
        <w:ind w:left="643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9">
    <w:nsid w:val="2A912D7B"/>
    <w:multiLevelType w:val="hybridMultilevel"/>
    <w:tmpl w:val="04F0B3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B0A1F"/>
    <w:multiLevelType w:val="hybridMultilevel"/>
    <w:tmpl w:val="F71A2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06751"/>
    <w:multiLevelType w:val="hybridMultilevel"/>
    <w:tmpl w:val="A400F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334B0"/>
    <w:multiLevelType w:val="hybridMultilevel"/>
    <w:tmpl w:val="F32A1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1772B"/>
    <w:multiLevelType w:val="hybridMultilevel"/>
    <w:tmpl w:val="EBBC13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57E6"/>
    <w:multiLevelType w:val="hybridMultilevel"/>
    <w:tmpl w:val="DBBC3E4C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3B81765D"/>
    <w:multiLevelType w:val="hybridMultilevel"/>
    <w:tmpl w:val="50B45AC0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D8F47A2"/>
    <w:multiLevelType w:val="hybridMultilevel"/>
    <w:tmpl w:val="AC585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C4E99"/>
    <w:multiLevelType w:val="hybridMultilevel"/>
    <w:tmpl w:val="0BFE50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26360"/>
    <w:multiLevelType w:val="hybridMultilevel"/>
    <w:tmpl w:val="2ABE1A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1729D"/>
    <w:multiLevelType w:val="hybridMultilevel"/>
    <w:tmpl w:val="6D26CC64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77CBF"/>
    <w:multiLevelType w:val="hybridMultilevel"/>
    <w:tmpl w:val="0A8E29A6"/>
    <w:lvl w:ilvl="0" w:tplc="04100017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>
    <w:nsid w:val="491208C4"/>
    <w:multiLevelType w:val="hybridMultilevel"/>
    <w:tmpl w:val="FA6CCC9C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730073"/>
    <w:multiLevelType w:val="hybridMultilevel"/>
    <w:tmpl w:val="CA4A064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C0826"/>
    <w:multiLevelType w:val="hybridMultilevel"/>
    <w:tmpl w:val="95B24F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4D6C51"/>
    <w:multiLevelType w:val="hybridMultilevel"/>
    <w:tmpl w:val="4F9C65F4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947AD"/>
    <w:multiLevelType w:val="hybridMultilevel"/>
    <w:tmpl w:val="E716C2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A5E6E"/>
    <w:multiLevelType w:val="hybridMultilevel"/>
    <w:tmpl w:val="D30E4968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537872FB"/>
    <w:multiLevelType w:val="hybridMultilevel"/>
    <w:tmpl w:val="CB6A3E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F666A"/>
    <w:multiLevelType w:val="hybridMultilevel"/>
    <w:tmpl w:val="65701306"/>
    <w:lvl w:ilvl="0" w:tplc="04100017">
      <w:start w:val="1"/>
      <w:numFmt w:val="lowerLetter"/>
      <w:lvlText w:val="%1)"/>
      <w:lvlJc w:val="left"/>
      <w:pPr>
        <w:tabs>
          <w:tab w:val="num" w:pos="473"/>
        </w:tabs>
        <w:ind w:left="17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D54AD2"/>
    <w:multiLevelType w:val="hybridMultilevel"/>
    <w:tmpl w:val="6440517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9217A2"/>
    <w:multiLevelType w:val="hybridMultilevel"/>
    <w:tmpl w:val="8BB406A4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28246F"/>
    <w:multiLevelType w:val="hybridMultilevel"/>
    <w:tmpl w:val="DE82DB10"/>
    <w:lvl w:ilvl="0" w:tplc="0410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>
    <w:nsid w:val="694004B4"/>
    <w:multiLevelType w:val="hybridMultilevel"/>
    <w:tmpl w:val="53EE40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F2D42"/>
    <w:multiLevelType w:val="hybridMultilevel"/>
    <w:tmpl w:val="D7986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B7781"/>
    <w:multiLevelType w:val="hybridMultilevel"/>
    <w:tmpl w:val="D288286C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1771AD"/>
    <w:multiLevelType w:val="hybridMultilevel"/>
    <w:tmpl w:val="849CCF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CA3757"/>
    <w:multiLevelType w:val="hybridMultilevel"/>
    <w:tmpl w:val="6CDE10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409AF"/>
    <w:multiLevelType w:val="hybridMultilevel"/>
    <w:tmpl w:val="41FA5F46"/>
    <w:lvl w:ilvl="0" w:tplc="04100017">
      <w:start w:val="1"/>
      <w:numFmt w:val="lowerLetter"/>
      <w:lvlText w:val="%1)"/>
      <w:lvlJc w:val="left"/>
      <w:pPr>
        <w:tabs>
          <w:tab w:val="num" w:pos="833"/>
        </w:tabs>
        <w:ind w:left="530" w:hanging="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13"/>
  </w:num>
  <w:num w:numId="4">
    <w:abstractNumId w:val="7"/>
  </w:num>
  <w:num w:numId="5">
    <w:abstractNumId w:val="12"/>
  </w:num>
  <w:num w:numId="6">
    <w:abstractNumId w:val="21"/>
  </w:num>
  <w:num w:numId="7">
    <w:abstractNumId w:val="5"/>
  </w:num>
  <w:num w:numId="8">
    <w:abstractNumId w:val="10"/>
  </w:num>
  <w:num w:numId="9">
    <w:abstractNumId w:val="24"/>
  </w:num>
  <w:num w:numId="10">
    <w:abstractNumId w:val="33"/>
  </w:num>
  <w:num w:numId="11">
    <w:abstractNumId w:val="27"/>
  </w:num>
  <w:num w:numId="12">
    <w:abstractNumId w:val="8"/>
  </w:num>
  <w:num w:numId="13">
    <w:abstractNumId w:val="28"/>
  </w:num>
  <w:num w:numId="14">
    <w:abstractNumId w:val="31"/>
  </w:num>
  <w:num w:numId="15">
    <w:abstractNumId w:val="6"/>
  </w:num>
  <w:num w:numId="16">
    <w:abstractNumId w:val="19"/>
  </w:num>
  <w:num w:numId="17">
    <w:abstractNumId w:val="16"/>
  </w:num>
  <w:num w:numId="18">
    <w:abstractNumId w:val="36"/>
  </w:num>
  <w:num w:numId="19">
    <w:abstractNumId w:val="25"/>
  </w:num>
  <w:num w:numId="20">
    <w:abstractNumId w:val="2"/>
  </w:num>
  <w:num w:numId="21">
    <w:abstractNumId w:val="14"/>
  </w:num>
  <w:num w:numId="22">
    <w:abstractNumId w:val="37"/>
  </w:num>
  <w:num w:numId="23">
    <w:abstractNumId w:val="15"/>
  </w:num>
  <w:num w:numId="24">
    <w:abstractNumId w:val="32"/>
  </w:num>
  <w:num w:numId="25">
    <w:abstractNumId w:val="9"/>
  </w:num>
  <w:num w:numId="26">
    <w:abstractNumId w:val="26"/>
  </w:num>
  <w:num w:numId="27">
    <w:abstractNumId w:val="20"/>
  </w:num>
  <w:num w:numId="28">
    <w:abstractNumId w:val="17"/>
  </w:num>
  <w:num w:numId="29">
    <w:abstractNumId w:val="4"/>
  </w:num>
  <w:num w:numId="30">
    <w:abstractNumId w:val="1"/>
  </w:num>
  <w:num w:numId="31">
    <w:abstractNumId w:val="34"/>
  </w:num>
  <w:num w:numId="32">
    <w:abstractNumId w:val="0"/>
  </w:num>
  <w:num w:numId="33">
    <w:abstractNumId w:val="3"/>
  </w:num>
  <w:num w:numId="34">
    <w:abstractNumId w:val="18"/>
  </w:num>
  <w:num w:numId="35">
    <w:abstractNumId w:val="11"/>
  </w:num>
  <w:num w:numId="36">
    <w:abstractNumId w:val="22"/>
  </w:num>
  <w:num w:numId="37">
    <w:abstractNumId w:val="30"/>
  </w:num>
  <w:num w:numId="38">
    <w:abstractNumId w:val="2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51F"/>
    <w:rsid w:val="00004DB1"/>
    <w:rsid w:val="00012956"/>
    <w:rsid w:val="00027387"/>
    <w:rsid w:val="00131087"/>
    <w:rsid w:val="00155058"/>
    <w:rsid w:val="00186282"/>
    <w:rsid w:val="001B35C4"/>
    <w:rsid w:val="001F04D9"/>
    <w:rsid w:val="0025446B"/>
    <w:rsid w:val="002950F4"/>
    <w:rsid w:val="002A7807"/>
    <w:rsid w:val="002D129D"/>
    <w:rsid w:val="0031121B"/>
    <w:rsid w:val="00327CBE"/>
    <w:rsid w:val="003321FD"/>
    <w:rsid w:val="00335198"/>
    <w:rsid w:val="00384B86"/>
    <w:rsid w:val="003C12EB"/>
    <w:rsid w:val="003C2921"/>
    <w:rsid w:val="003C484D"/>
    <w:rsid w:val="00412BB5"/>
    <w:rsid w:val="0045651F"/>
    <w:rsid w:val="004618D2"/>
    <w:rsid w:val="004B1661"/>
    <w:rsid w:val="00510C36"/>
    <w:rsid w:val="00530012"/>
    <w:rsid w:val="005400A9"/>
    <w:rsid w:val="00553B3F"/>
    <w:rsid w:val="005603C0"/>
    <w:rsid w:val="00580FFF"/>
    <w:rsid w:val="005A04E7"/>
    <w:rsid w:val="00621F7C"/>
    <w:rsid w:val="00630A38"/>
    <w:rsid w:val="006356BE"/>
    <w:rsid w:val="00644DBB"/>
    <w:rsid w:val="00670E9D"/>
    <w:rsid w:val="0067749B"/>
    <w:rsid w:val="006B5858"/>
    <w:rsid w:val="0073554C"/>
    <w:rsid w:val="007449A9"/>
    <w:rsid w:val="0075528E"/>
    <w:rsid w:val="007C656D"/>
    <w:rsid w:val="00803048"/>
    <w:rsid w:val="00816F56"/>
    <w:rsid w:val="00820EC5"/>
    <w:rsid w:val="0082453A"/>
    <w:rsid w:val="00827852"/>
    <w:rsid w:val="0083103E"/>
    <w:rsid w:val="008317E8"/>
    <w:rsid w:val="00831ED3"/>
    <w:rsid w:val="0090158D"/>
    <w:rsid w:val="00936773"/>
    <w:rsid w:val="00961709"/>
    <w:rsid w:val="009A342D"/>
    <w:rsid w:val="009B3741"/>
    <w:rsid w:val="009B5F5B"/>
    <w:rsid w:val="009F43BF"/>
    <w:rsid w:val="00A04559"/>
    <w:rsid w:val="00A102CC"/>
    <w:rsid w:val="00A161AE"/>
    <w:rsid w:val="00A457B8"/>
    <w:rsid w:val="00AD216F"/>
    <w:rsid w:val="00AE54F1"/>
    <w:rsid w:val="00AE7075"/>
    <w:rsid w:val="00B25F77"/>
    <w:rsid w:val="00B95F81"/>
    <w:rsid w:val="00BA177C"/>
    <w:rsid w:val="00BA442A"/>
    <w:rsid w:val="00BB1512"/>
    <w:rsid w:val="00BC3B14"/>
    <w:rsid w:val="00BC5C84"/>
    <w:rsid w:val="00BF5552"/>
    <w:rsid w:val="00C16F8E"/>
    <w:rsid w:val="00C44243"/>
    <w:rsid w:val="00C45EE5"/>
    <w:rsid w:val="00C550D8"/>
    <w:rsid w:val="00C72530"/>
    <w:rsid w:val="00C906BA"/>
    <w:rsid w:val="00C90D13"/>
    <w:rsid w:val="00CA1FDA"/>
    <w:rsid w:val="00CD2F09"/>
    <w:rsid w:val="00D9522A"/>
    <w:rsid w:val="00DA3F67"/>
    <w:rsid w:val="00DC7C16"/>
    <w:rsid w:val="00DF561C"/>
    <w:rsid w:val="00E066C7"/>
    <w:rsid w:val="00E71240"/>
    <w:rsid w:val="00E82C3F"/>
    <w:rsid w:val="00F15B48"/>
    <w:rsid w:val="00F238BA"/>
    <w:rsid w:val="00F65B6C"/>
    <w:rsid w:val="00F65BB5"/>
    <w:rsid w:val="00F670EB"/>
    <w:rsid w:val="00F81601"/>
    <w:rsid w:val="00F9430B"/>
    <w:rsid w:val="00FA2537"/>
    <w:rsid w:val="00FA35A4"/>
    <w:rsid w:val="00FA6BF3"/>
    <w:rsid w:val="00FE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D9"/>
    <w:rPr>
      <w:sz w:val="24"/>
      <w:szCs w:val="24"/>
    </w:rPr>
  </w:style>
  <w:style w:type="paragraph" w:styleId="Titolo1">
    <w:name w:val="heading 1"/>
    <w:basedOn w:val="Normale"/>
    <w:next w:val="Normale"/>
    <w:qFormat/>
    <w:rsid w:val="001F04D9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1F04D9"/>
    <w:pPr>
      <w:autoSpaceDE w:val="0"/>
      <w:autoSpaceDN w:val="0"/>
      <w:adjustRightInd w:val="0"/>
    </w:pPr>
    <w:rPr>
      <w:sz w:val="22"/>
      <w:szCs w:val="22"/>
    </w:rPr>
  </w:style>
  <w:style w:type="paragraph" w:styleId="Corpodeltesto2">
    <w:name w:val="Body Text 2"/>
    <w:basedOn w:val="Normale"/>
    <w:semiHidden/>
    <w:rsid w:val="001F04D9"/>
    <w:pPr>
      <w:autoSpaceDE w:val="0"/>
      <w:autoSpaceDN w:val="0"/>
      <w:adjustRightInd w:val="0"/>
    </w:pPr>
    <w:rPr>
      <w:b/>
      <w:bCs/>
      <w:color w:val="000000"/>
      <w:sz w:val="22"/>
      <w:szCs w:val="20"/>
    </w:rPr>
  </w:style>
  <w:style w:type="paragraph" w:styleId="Corpodeltesto3">
    <w:name w:val="Body Text 3"/>
    <w:basedOn w:val="Normale"/>
    <w:semiHidden/>
    <w:rsid w:val="001F04D9"/>
    <w:pPr>
      <w:autoSpaceDE w:val="0"/>
      <w:autoSpaceDN w:val="0"/>
      <w:adjustRightInd w:val="0"/>
    </w:pPr>
    <w:rPr>
      <w:rFonts w:ascii="Book Antiqua" w:hAnsi="Book Antiqua" w:cs="Calibri"/>
      <w:sz w:val="20"/>
      <w:szCs w:val="28"/>
    </w:rPr>
  </w:style>
  <w:style w:type="paragraph" w:customStyle="1" w:styleId="Default">
    <w:name w:val="Default"/>
    <w:rsid w:val="001F0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">
    <w:name w:val="normal"/>
    <w:basedOn w:val="Normale"/>
    <w:rsid w:val="001F04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andard">
    <w:name w:val="Standard"/>
    <w:rsid w:val="0045651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5651F"/>
    <w:pPr>
      <w:suppressLineNumbers/>
    </w:pPr>
  </w:style>
  <w:style w:type="character" w:styleId="Collegamentoipertestuale">
    <w:name w:val="Hyperlink"/>
    <w:rsid w:val="004565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651F"/>
    <w:pPr>
      <w:suppressAutoHyphens/>
      <w:autoSpaceDN w:val="0"/>
      <w:ind w:left="720"/>
      <w:contextualSpacing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5B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5B6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65B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B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inamerlin.gov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blic831003@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ic831003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BELLUNO 2</vt:lpstr>
    </vt:vector>
  </TitlesOfParts>
  <Company>Microsoft</Company>
  <LinksUpToDate>false</LinksUpToDate>
  <CharactersWithSpaces>3549</CharactersWithSpaces>
  <SharedDoc>false</SharedDoc>
  <HLinks>
    <vt:vector size="18" baseType="variant">
      <vt:variant>
        <vt:i4>2424899</vt:i4>
      </vt:variant>
      <vt:variant>
        <vt:i4>6</vt:i4>
      </vt:variant>
      <vt:variant>
        <vt:i4>0</vt:i4>
      </vt:variant>
      <vt:variant>
        <vt:i4>5</vt:i4>
      </vt:variant>
      <vt:variant>
        <vt:lpwstr>mailto:blic831003@.istruzione.it</vt:lpwstr>
      </vt:variant>
      <vt:variant>
        <vt:lpwstr/>
      </vt:variant>
      <vt:variant>
        <vt:i4>4390951</vt:i4>
      </vt:variant>
      <vt:variant>
        <vt:i4>3</vt:i4>
      </vt:variant>
      <vt:variant>
        <vt:i4>0</vt:i4>
      </vt:variant>
      <vt:variant>
        <vt:i4>5</vt:i4>
      </vt:variant>
      <vt:variant>
        <vt:lpwstr>mailto:blic831003@pec.istruzione.it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http://www.ictinamerlin.gov.it/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BELLUNO 2</dc:title>
  <dc:subject/>
  <dc:creator>Donatella</dc:creator>
  <cp:keywords/>
  <cp:lastModifiedBy>acer</cp:lastModifiedBy>
  <cp:revision>3</cp:revision>
  <cp:lastPrinted>2017-07-18T10:17:00Z</cp:lastPrinted>
  <dcterms:created xsi:type="dcterms:W3CDTF">2017-07-18T10:18:00Z</dcterms:created>
  <dcterms:modified xsi:type="dcterms:W3CDTF">2017-07-18T10:23:00Z</dcterms:modified>
</cp:coreProperties>
</file>