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656" w:rsidRDefault="00B47656" w:rsidP="00B47656">
      <w:pPr>
        <w:pStyle w:val="Default"/>
        <w:spacing w:after="100"/>
        <w:jc w:val="center"/>
        <w:rPr>
          <w:b/>
          <w:bCs/>
        </w:rPr>
      </w:pPr>
      <w:r>
        <w:rPr>
          <w:b/>
          <w:bCs/>
        </w:rPr>
        <w:t>ISTITUTO COMPRENSIVO STATALE “TINA MERLIN” DI BELLUNO</w:t>
      </w:r>
    </w:p>
    <w:p w:rsidR="00B47656" w:rsidRDefault="00B47656" w:rsidP="00B47656">
      <w:pPr>
        <w:pStyle w:val="Default"/>
        <w:spacing w:after="100"/>
        <w:jc w:val="center"/>
        <w:rPr>
          <w:rFonts w:cs="Arial"/>
        </w:rPr>
      </w:pPr>
      <w:r>
        <w:rPr>
          <w:rFonts w:cs="Arial"/>
        </w:rPr>
        <w:t>SCUOLE INFANZIA - SCUOLE PRIMARIE - SCUOLA SECONDARIA 1° GRADO</w:t>
      </w:r>
    </w:p>
    <w:p w:rsidR="00B47656" w:rsidRDefault="00B47656" w:rsidP="00B47656">
      <w:pPr>
        <w:pStyle w:val="Default"/>
        <w:spacing w:after="100"/>
        <w:jc w:val="center"/>
      </w:pPr>
      <w:r>
        <w:rPr>
          <w:rFonts w:cs="Verdana"/>
        </w:rPr>
        <w:t>Via B. Castellani, 40 - 32100 BELLUNO</w:t>
      </w:r>
    </w:p>
    <w:p w:rsidR="00B47656" w:rsidRDefault="00B47656" w:rsidP="00B47656">
      <w:pPr>
        <w:pStyle w:val="Default"/>
        <w:spacing w:after="100"/>
        <w:jc w:val="center"/>
        <w:rPr>
          <w:rFonts w:cs="Verdana"/>
        </w:rPr>
      </w:pPr>
      <w:r>
        <w:rPr>
          <w:rFonts w:cs="Verdana"/>
        </w:rPr>
        <w:t>Tel.0437/931814 C.F. 93049270254</w:t>
      </w:r>
    </w:p>
    <w:p w:rsidR="00B47656" w:rsidRDefault="00B47656" w:rsidP="00B47656">
      <w:pPr>
        <w:pStyle w:val="Default"/>
        <w:spacing w:after="100"/>
        <w:jc w:val="center"/>
      </w:pPr>
      <w:r>
        <w:rPr>
          <w:rFonts w:cs="Verdana"/>
          <w:b/>
          <w:bCs/>
          <w:sz w:val="20"/>
          <w:szCs w:val="16"/>
        </w:rPr>
        <w:t xml:space="preserve">Sito </w:t>
      </w:r>
      <w:r>
        <w:rPr>
          <w:rFonts w:cs="Verdana"/>
          <w:b/>
          <w:bCs/>
          <w:color w:val="0000FF"/>
          <w:sz w:val="20"/>
          <w:szCs w:val="16"/>
        </w:rPr>
        <w:t xml:space="preserve">www.ictinamerlin.edu.it </w:t>
      </w:r>
      <w:r>
        <w:rPr>
          <w:rFonts w:cs="Verdana"/>
          <w:b/>
          <w:bCs/>
          <w:sz w:val="20"/>
          <w:szCs w:val="16"/>
        </w:rPr>
        <w:t xml:space="preserve">– e-mail </w:t>
      </w:r>
      <w:r>
        <w:rPr>
          <w:rFonts w:cs="Verdana"/>
          <w:b/>
          <w:bCs/>
          <w:color w:val="0000FF"/>
          <w:sz w:val="20"/>
          <w:szCs w:val="16"/>
        </w:rPr>
        <w:t xml:space="preserve">blic831003@pec.istruzione.it </w:t>
      </w:r>
      <w:r>
        <w:rPr>
          <w:rFonts w:cs="Verdana"/>
          <w:b/>
          <w:bCs/>
          <w:sz w:val="20"/>
          <w:szCs w:val="16"/>
        </w:rPr>
        <w:t xml:space="preserve">- </w:t>
      </w:r>
      <w:hyperlink r:id="rId5">
        <w:r>
          <w:rPr>
            <w:rStyle w:val="CollegamentoInternet"/>
            <w:rFonts w:cs="Verdana"/>
            <w:b/>
            <w:bCs/>
            <w:sz w:val="20"/>
            <w:szCs w:val="16"/>
          </w:rPr>
          <w:t>blic831003@istruzione.it</w:t>
        </w:r>
      </w:hyperlink>
    </w:p>
    <w:p w:rsidR="00B47656" w:rsidRDefault="00B47656" w:rsidP="00B47656"/>
    <w:p w:rsidR="00B47656" w:rsidRPr="004D716F" w:rsidRDefault="00B47656" w:rsidP="00982A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giorno </w:t>
      </w:r>
      <w:r>
        <w:rPr>
          <w:b/>
          <w:bCs/>
          <w:sz w:val="24"/>
          <w:szCs w:val="24"/>
        </w:rPr>
        <w:t>22 febbraio 2021</w:t>
      </w:r>
      <w:r>
        <w:rPr>
          <w:sz w:val="24"/>
          <w:szCs w:val="24"/>
        </w:rPr>
        <w:t xml:space="preserve"> alle </w:t>
      </w:r>
      <w:r>
        <w:rPr>
          <w:b/>
          <w:bCs/>
          <w:sz w:val="24"/>
          <w:szCs w:val="24"/>
        </w:rPr>
        <w:t>ore 16:15</w:t>
      </w:r>
      <w:r>
        <w:rPr>
          <w:sz w:val="24"/>
          <w:szCs w:val="24"/>
        </w:rPr>
        <w:t xml:space="preserve"> </w:t>
      </w:r>
      <w:r w:rsidR="00B26788" w:rsidRPr="00B26788">
        <w:rPr>
          <w:sz w:val="24"/>
          <w:szCs w:val="24"/>
        </w:rPr>
        <w:t>con modalità telematica tramite il link di</w:t>
      </w:r>
      <w:r w:rsidR="00B26788">
        <w:rPr>
          <w:sz w:val="24"/>
          <w:szCs w:val="24"/>
        </w:rPr>
        <w:t xml:space="preserve"> </w:t>
      </w:r>
      <w:proofErr w:type="spellStart"/>
      <w:r w:rsidR="00B26788">
        <w:rPr>
          <w:sz w:val="24"/>
          <w:szCs w:val="24"/>
        </w:rPr>
        <w:t>meet</w:t>
      </w:r>
      <w:proofErr w:type="spellEnd"/>
      <w:r w:rsidR="00B26788">
        <w:rPr>
          <w:sz w:val="24"/>
          <w:szCs w:val="24"/>
        </w:rPr>
        <w:t xml:space="preserve"> </w:t>
      </w:r>
      <w:r>
        <w:rPr>
          <w:sz w:val="24"/>
          <w:szCs w:val="24"/>
        </w:rPr>
        <w:t>si è riunito il Collegio dei Docenti della Scuola Secondaria di primo grado Nievo con il seguente ordine del giorno.</w:t>
      </w:r>
    </w:p>
    <w:p w:rsidR="00B47656" w:rsidRDefault="00B47656" w:rsidP="00B47656">
      <w:pPr>
        <w:pStyle w:val="Paragrafoelenco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Approvazione verbale </w:t>
      </w:r>
      <w:r w:rsidR="004D716F">
        <w:rPr>
          <w:b/>
          <w:bCs/>
          <w:sz w:val="24"/>
          <w:szCs w:val="24"/>
        </w:rPr>
        <w:t xml:space="preserve">della </w:t>
      </w:r>
      <w:r>
        <w:rPr>
          <w:b/>
          <w:bCs/>
          <w:sz w:val="24"/>
          <w:szCs w:val="24"/>
        </w:rPr>
        <w:t>seduta</w:t>
      </w:r>
      <w:r w:rsidR="004D716F">
        <w:rPr>
          <w:b/>
          <w:bCs/>
          <w:sz w:val="24"/>
          <w:szCs w:val="24"/>
        </w:rPr>
        <w:t xml:space="preserve"> del 2 settembre.</w:t>
      </w:r>
    </w:p>
    <w:p w:rsidR="00B47656" w:rsidRPr="004D716F" w:rsidRDefault="004D716F" w:rsidP="00B47656">
      <w:pPr>
        <w:pStyle w:val="Paragrafoelenco"/>
        <w:numPr>
          <w:ilvl w:val="0"/>
          <w:numId w:val="1"/>
        </w:numPr>
        <w:rPr>
          <w:b/>
          <w:bCs/>
          <w:sz w:val="24"/>
          <w:szCs w:val="24"/>
        </w:rPr>
      </w:pPr>
      <w:r w:rsidRPr="004D716F">
        <w:rPr>
          <w:b/>
          <w:bCs/>
          <w:sz w:val="24"/>
          <w:szCs w:val="24"/>
        </w:rPr>
        <w:t>Condivisione della bozza del curricolo di ed. civica e delle iniziative formative previste dal Ministero</w:t>
      </w:r>
      <w:r>
        <w:rPr>
          <w:b/>
          <w:bCs/>
          <w:sz w:val="24"/>
          <w:szCs w:val="24"/>
        </w:rPr>
        <w:t>.</w:t>
      </w:r>
    </w:p>
    <w:p w:rsidR="004D716F" w:rsidRPr="004D716F" w:rsidRDefault="004D716F" w:rsidP="00B47656">
      <w:pPr>
        <w:pStyle w:val="Paragrafoelenco"/>
        <w:numPr>
          <w:ilvl w:val="0"/>
          <w:numId w:val="1"/>
        </w:numPr>
        <w:rPr>
          <w:b/>
          <w:bCs/>
          <w:sz w:val="24"/>
          <w:szCs w:val="24"/>
        </w:rPr>
      </w:pPr>
      <w:r w:rsidRPr="004D716F">
        <w:rPr>
          <w:b/>
          <w:bCs/>
          <w:sz w:val="24"/>
          <w:szCs w:val="24"/>
        </w:rPr>
        <w:t xml:space="preserve"> Esame di Stato conclusivo del 1° ciclo di Istruzione: accordi sul percorso da far fare ai ragazzi</w:t>
      </w:r>
      <w:r>
        <w:rPr>
          <w:b/>
          <w:bCs/>
          <w:sz w:val="24"/>
          <w:szCs w:val="24"/>
        </w:rPr>
        <w:t>.</w:t>
      </w:r>
    </w:p>
    <w:p w:rsidR="004D716F" w:rsidRPr="004D716F" w:rsidRDefault="004D716F" w:rsidP="00B47656">
      <w:pPr>
        <w:pStyle w:val="Paragrafoelenco"/>
        <w:numPr>
          <w:ilvl w:val="0"/>
          <w:numId w:val="1"/>
        </w:numPr>
        <w:rPr>
          <w:b/>
          <w:bCs/>
          <w:sz w:val="24"/>
          <w:szCs w:val="24"/>
        </w:rPr>
      </w:pPr>
      <w:r w:rsidRPr="004D716F">
        <w:rPr>
          <w:b/>
          <w:bCs/>
          <w:sz w:val="24"/>
          <w:szCs w:val="24"/>
        </w:rPr>
        <w:t>Dati sulle iscrizioni per il prossimo anno</w:t>
      </w:r>
      <w:r>
        <w:rPr>
          <w:b/>
          <w:bCs/>
          <w:sz w:val="24"/>
          <w:szCs w:val="24"/>
        </w:rPr>
        <w:t>.</w:t>
      </w:r>
    </w:p>
    <w:p w:rsidR="004D716F" w:rsidRPr="004D716F" w:rsidRDefault="004D716F" w:rsidP="00B47656">
      <w:pPr>
        <w:pStyle w:val="Paragrafoelenco"/>
        <w:numPr>
          <w:ilvl w:val="0"/>
          <w:numId w:val="1"/>
        </w:numPr>
        <w:rPr>
          <w:b/>
          <w:bCs/>
          <w:sz w:val="24"/>
          <w:szCs w:val="24"/>
        </w:rPr>
      </w:pPr>
      <w:r w:rsidRPr="004D716F">
        <w:rPr>
          <w:b/>
          <w:bCs/>
          <w:sz w:val="24"/>
          <w:szCs w:val="24"/>
        </w:rPr>
        <w:t>Idee e spunti per il miglioramento dell’organizzazione della scuola e della sua l’offerta formativa</w:t>
      </w:r>
      <w:r>
        <w:rPr>
          <w:b/>
          <w:bCs/>
          <w:sz w:val="24"/>
          <w:szCs w:val="24"/>
        </w:rPr>
        <w:t>.</w:t>
      </w:r>
    </w:p>
    <w:p w:rsidR="004D716F" w:rsidRPr="004D716F" w:rsidRDefault="00B47656" w:rsidP="00162EC5">
      <w:pPr>
        <w:pStyle w:val="Paragrafoelenco"/>
        <w:numPr>
          <w:ilvl w:val="0"/>
          <w:numId w:val="1"/>
        </w:numPr>
        <w:rPr>
          <w:b/>
          <w:bCs/>
          <w:sz w:val="24"/>
          <w:szCs w:val="24"/>
        </w:rPr>
      </w:pPr>
      <w:r w:rsidRPr="004D716F">
        <w:rPr>
          <w:b/>
          <w:bCs/>
          <w:sz w:val="24"/>
          <w:szCs w:val="24"/>
        </w:rPr>
        <w:t>Varie ed eventuali</w:t>
      </w:r>
      <w:r w:rsidR="004D716F">
        <w:rPr>
          <w:b/>
          <w:bCs/>
          <w:sz w:val="24"/>
          <w:szCs w:val="24"/>
        </w:rPr>
        <w:t>.</w:t>
      </w:r>
    </w:p>
    <w:p w:rsidR="004D716F" w:rsidRDefault="004D716F" w:rsidP="00B47656"/>
    <w:p w:rsidR="00B47656" w:rsidRDefault="00B47656" w:rsidP="00C50522">
      <w:pPr>
        <w:pStyle w:val="Paragrafoelenco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Approvazione verbale seduta </w:t>
      </w:r>
      <w:r w:rsidR="004D716F">
        <w:rPr>
          <w:b/>
          <w:bCs/>
          <w:sz w:val="24"/>
          <w:szCs w:val="24"/>
        </w:rPr>
        <w:t>del 2 settembre.</w:t>
      </w:r>
    </w:p>
    <w:p w:rsidR="00A7757A" w:rsidRDefault="004D716F" w:rsidP="00A7757A">
      <w:pPr>
        <w:jc w:val="both"/>
        <w:rPr>
          <w:sz w:val="24"/>
          <w:szCs w:val="24"/>
        </w:rPr>
      </w:pPr>
      <w:r w:rsidRPr="004D716F">
        <w:rPr>
          <w:sz w:val="24"/>
          <w:szCs w:val="24"/>
        </w:rPr>
        <w:t xml:space="preserve">Viene approvato </w:t>
      </w:r>
      <w:r w:rsidR="00A7757A">
        <w:rPr>
          <w:sz w:val="24"/>
          <w:szCs w:val="24"/>
        </w:rPr>
        <w:t xml:space="preserve">a maggioranza </w:t>
      </w:r>
      <w:r w:rsidRPr="004D716F">
        <w:rPr>
          <w:sz w:val="24"/>
          <w:szCs w:val="24"/>
        </w:rPr>
        <w:t>il verbale della seduta precedente</w:t>
      </w:r>
      <w:r w:rsidR="00A7757A">
        <w:rPr>
          <w:sz w:val="24"/>
          <w:szCs w:val="24"/>
        </w:rPr>
        <w:t>.</w:t>
      </w:r>
    </w:p>
    <w:p w:rsidR="004D716F" w:rsidRPr="00A7757A" w:rsidRDefault="004D716F" w:rsidP="00A7757A">
      <w:pPr>
        <w:pStyle w:val="Paragrafoelenco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A7757A">
        <w:rPr>
          <w:b/>
          <w:bCs/>
          <w:sz w:val="24"/>
          <w:szCs w:val="24"/>
        </w:rPr>
        <w:t>Condivisione della bozza del curricolo di ed. civica e delle iniziative formative previste dal Ministero.</w:t>
      </w:r>
    </w:p>
    <w:p w:rsidR="00BE60A2" w:rsidRDefault="008620FB" w:rsidP="00C50522">
      <w:pPr>
        <w:jc w:val="both"/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it-IT"/>
        </w:rPr>
      </w:pPr>
      <w:r>
        <w:rPr>
          <w:sz w:val="24"/>
          <w:szCs w:val="24"/>
        </w:rPr>
        <w:t>Il prof. Zampol, che sta lavorando alla realizzazione del curricolo di ed. civica della scuola secondaria dopo averne condiviso la bozza con tutti i colleghi, informa che</w:t>
      </w:r>
      <w:r w:rsidR="00E37B9C">
        <w:rPr>
          <w:sz w:val="24"/>
          <w:szCs w:val="24"/>
        </w:rPr>
        <w:t xml:space="preserve"> è prevista</w:t>
      </w:r>
      <w:r>
        <w:rPr>
          <w:sz w:val="24"/>
          <w:szCs w:val="24"/>
        </w:rPr>
        <w:t xml:space="preserve"> </w:t>
      </w:r>
      <w:r w:rsidR="00E37B9C">
        <w:rPr>
          <w:sz w:val="24"/>
          <w:szCs w:val="24"/>
        </w:rPr>
        <w:t>una formazione come da indicazione ministeriale</w:t>
      </w:r>
      <w:r w:rsidR="00BE60A2">
        <w:rPr>
          <w:sz w:val="24"/>
          <w:szCs w:val="24"/>
        </w:rPr>
        <w:t>.</w:t>
      </w:r>
      <w:r w:rsidR="00E37B9C">
        <w:rPr>
          <w:sz w:val="24"/>
          <w:szCs w:val="24"/>
        </w:rPr>
        <w:t xml:space="preserve"> </w:t>
      </w:r>
      <w:r w:rsidR="00BE60A2">
        <w:rPr>
          <w:sz w:val="24"/>
          <w:szCs w:val="24"/>
        </w:rPr>
        <w:t>S</w:t>
      </w:r>
      <w:r w:rsidR="00E37B9C">
        <w:rPr>
          <w:sz w:val="24"/>
          <w:szCs w:val="24"/>
        </w:rPr>
        <w:t xml:space="preserve">i tratta di </w:t>
      </w:r>
      <w:r w:rsidR="00E96CCD">
        <w:rPr>
          <w:sz w:val="24"/>
          <w:szCs w:val="24"/>
        </w:rPr>
        <w:t>un’ora dedicata a spiegare ai coordinatori di classe e ai segretari i percorsi previsti dal curricolo in base ai tre assi della disciplina (</w:t>
      </w:r>
      <w:r w:rsidR="00E96CCD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it-IT"/>
        </w:rPr>
        <w:t>c</w:t>
      </w:r>
      <w:r w:rsidR="00E96CCD" w:rsidRPr="0078490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it-IT"/>
        </w:rPr>
        <w:t xml:space="preserve">ostituzione, sviluppo sostenibile e </w:t>
      </w:r>
      <w:r w:rsidR="00E96CCD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it-IT"/>
        </w:rPr>
        <w:t xml:space="preserve">cittadinanza </w:t>
      </w:r>
      <w:r w:rsidR="00E96CCD" w:rsidRPr="0078490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it-IT"/>
        </w:rPr>
        <w:t>digitale</w:t>
      </w:r>
      <w:r w:rsidR="00E96CCD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it-IT"/>
        </w:rPr>
        <w:t>) e</w:t>
      </w:r>
      <w:r w:rsidR="00E96CCD">
        <w:rPr>
          <w:sz w:val="24"/>
          <w:szCs w:val="24"/>
        </w:rPr>
        <w:t xml:space="preserve"> di </w:t>
      </w:r>
      <w:r w:rsidR="00E37B9C">
        <w:rPr>
          <w:sz w:val="24"/>
          <w:szCs w:val="24"/>
        </w:rPr>
        <w:t>2 laboratori di 3 ore ciascuno</w:t>
      </w:r>
      <w:r w:rsidR="00E96CCD">
        <w:rPr>
          <w:sz w:val="24"/>
          <w:szCs w:val="24"/>
        </w:rPr>
        <w:t xml:space="preserve"> il cui</w:t>
      </w:r>
      <w:r w:rsidR="00E37B9C">
        <w:rPr>
          <w:sz w:val="24"/>
          <w:szCs w:val="24"/>
        </w:rPr>
        <w:t xml:space="preserve"> </w:t>
      </w:r>
      <w:r w:rsidR="00E96CCD">
        <w:rPr>
          <w:sz w:val="24"/>
          <w:szCs w:val="24"/>
        </w:rPr>
        <w:t>s</w:t>
      </w:r>
      <w:r w:rsidR="00E37B9C">
        <w:rPr>
          <w:sz w:val="24"/>
          <w:szCs w:val="24"/>
        </w:rPr>
        <w:t>copo è creare delle UDA</w:t>
      </w:r>
      <w:r w:rsidR="009D4BC4">
        <w:rPr>
          <w:sz w:val="24"/>
          <w:szCs w:val="24"/>
        </w:rPr>
        <w:t xml:space="preserve"> (una per le classi prime, una per le classi seconde e una per le classi terze) </w:t>
      </w:r>
      <w:r w:rsidR="009D4BC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it-IT"/>
        </w:rPr>
        <w:t>con la realizzazione di un compito autentico. È importante che i gruppi di lavoro siano misti con almeno un rappresentante per disciplina</w:t>
      </w:r>
      <w:r w:rsidR="00BE60A2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it-IT"/>
        </w:rPr>
        <w:t xml:space="preserve"> e sarà inviato un modulo di adesione per organizzare i gruppi di lavoro nel modo più funzionale possibile</w:t>
      </w:r>
      <w:r w:rsidR="009D4BC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it-IT"/>
        </w:rPr>
        <w:t xml:space="preserve">. </w:t>
      </w:r>
    </w:p>
    <w:p w:rsidR="00BE60A2" w:rsidRDefault="00BE60A2" w:rsidP="00C50522">
      <w:pPr>
        <w:jc w:val="both"/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it-IT"/>
        </w:rPr>
      </w:pPr>
      <w:r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it-IT"/>
        </w:rPr>
        <w:t xml:space="preserve">I tempi di questa formazione sono da aprile a giugno e le Uda saranno disponibili e realizzabili dall’inizio del prossimo anno scolastico. </w:t>
      </w:r>
    </w:p>
    <w:p w:rsidR="002D4D25" w:rsidRDefault="002D4D25" w:rsidP="00C50522">
      <w:pPr>
        <w:jc w:val="both"/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it-IT"/>
        </w:rPr>
      </w:pPr>
    </w:p>
    <w:p w:rsidR="002D4D25" w:rsidRPr="00BE60A2" w:rsidRDefault="002D4D25" w:rsidP="00C50522">
      <w:pPr>
        <w:jc w:val="both"/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it-IT"/>
        </w:rPr>
      </w:pPr>
    </w:p>
    <w:p w:rsidR="000F0BA3" w:rsidRDefault="000F0BA3" w:rsidP="00C50522">
      <w:pPr>
        <w:pStyle w:val="Paragrafoelenco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 w:rsidRPr="004D716F">
        <w:rPr>
          <w:b/>
          <w:bCs/>
          <w:sz w:val="24"/>
          <w:szCs w:val="24"/>
        </w:rPr>
        <w:t>Esame di Stato conclusivo del 1° ciclo di Istruzione: accordi sul percorso da far fare ai ragazzi</w:t>
      </w:r>
      <w:r>
        <w:rPr>
          <w:b/>
          <w:bCs/>
          <w:sz w:val="24"/>
          <w:szCs w:val="24"/>
        </w:rPr>
        <w:t>.</w:t>
      </w:r>
    </w:p>
    <w:p w:rsidR="000F0BA3" w:rsidRDefault="00E06362" w:rsidP="00C5052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Dirigente riferisce che, sebbene non sia ancora stata pubblicata l’ordinanza, l’esame di terza media dovrebbe prevedere solo la prova orale come lo scorso anno scolastico.</w:t>
      </w:r>
    </w:p>
    <w:p w:rsidR="00223771" w:rsidRPr="000F0BA3" w:rsidRDefault="008910BC" w:rsidP="00C5052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prof.ssa Verrastro presenta </w:t>
      </w:r>
      <w:r w:rsidR="007F5819">
        <w:rPr>
          <w:sz w:val="24"/>
          <w:szCs w:val="24"/>
        </w:rPr>
        <w:t xml:space="preserve">la </w:t>
      </w:r>
      <w:r>
        <w:rPr>
          <w:sz w:val="24"/>
          <w:szCs w:val="24"/>
        </w:rPr>
        <w:t>scatola dell’identità</w:t>
      </w:r>
      <w:r w:rsidR="00B630B3">
        <w:rPr>
          <w:sz w:val="24"/>
          <w:szCs w:val="24"/>
        </w:rPr>
        <w:t xml:space="preserve">, compito autentico </w:t>
      </w:r>
      <w:r w:rsidR="000D0DC3">
        <w:rPr>
          <w:sz w:val="24"/>
          <w:szCs w:val="24"/>
        </w:rPr>
        <w:t xml:space="preserve">oggetto del colloquio orale d’esame. </w:t>
      </w:r>
      <w:r w:rsidR="00B630B3">
        <w:rPr>
          <w:sz w:val="24"/>
          <w:szCs w:val="24"/>
        </w:rPr>
        <w:t xml:space="preserve">Si tratta di un </w:t>
      </w:r>
      <w:r w:rsidR="006101EA">
        <w:rPr>
          <w:sz w:val="24"/>
          <w:szCs w:val="24"/>
        </w:rPr>
        <w:t xml:space="preserve">manufatto realizzato interamente </w:t>
      </w:r>
      <w:r w:rsidR="007F5819">
        <w:rPr>
          <w:sz w:val="24"/>
          <w:szCs w:val="24"/>
        </w:rPr>
        <w:t xml:space="preserve">dagli alunni </w:t>
      </w:r>
      <w:r w:rsidR="000D0DC3">
        <w:rPr>
          <w:sz w:val="24"/>
          <w:szCs w:val="24"/>
        </w:rPr>
        <w:t xml:space="preserve">che presenta un percorso i cui contenuti devono far </w:t>
      </w:r>
      <w:r w:rsidR="007F5819">
        <w:rPr>
          <w:sz w:val="24"/>
          <w:szCs w:val="24"/>
        </w:rPr>
        <w:t>emergere la loro personalità</w:t>
      </w:r>
      <w:r w:rsidR="000D0DC3">
        <w:rPr>
          <w:sz w:val="24"/>
          <w:szCs w:val="24"/>
        </w:rPr>
        <w:t>.</w:t>
      </w:r>
      <w:r w:rsidR="007F5819">
        <w:rPr>
          <w:sz w:val="24"/>
          <w:szCs w:val="24"/>
        </w:rPr>
        <w:t xml:space="preserve"> </w:t>
      </w:r>
      <w:r w:rsidR="000D0DC3">
        <w:rPr>
          <w:sz w:val="24"/>
          <w:szCs w:val="24"/>
        </w:rPr>
        <w:t>E</w:t>
      </w:r>
      <w:r w:rsidR="007F5819">
        <w:rPr>
          <w:sz w:val="24"/>
          <w:szCs w:val="24"/>
        </w:rPr>
        <w:t>ss</w:t>
      </w:r>
      <w:r w:rsidR="000D0DC3">
        <w:rPr>
          <w:sz w:val="24"/>
          <w:szCs w:val="24"/>
        </w:rPr>
        <w:t>a</w:t>
      </w:r>
      <w:r w:rsidR="007F5819">
        <w:rPr>
          <w:sz w:val="24"/>
          <w:szCs w:val="24"/>
        </w:rPr>
        <w:t xml:space="preserve"> deve contenere:</w:t>
      </w:r>
    </w:p>
    <w:p w:rsidR="00B630B3" w:rsidRPr="007F5819" w:rsidRDefault="00B630B3" w:rsidP="00C50522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222222"/>
          <w:sz w:val="24"/>
          <w:szCs w:val="24"/>
          <w:highlight w:val="white"/>
        </w:rPr>
      </w:pPr>
      <w:r w:rsidRPr="007F5819">
        <w:rPr>
          <w:rFonts w:eastAsia="Arial" w:cstheme="minorHAnsi"/>
          <w:color w:val="222222"/>
          <w:sz w:val="24"/>
          <w:szCs w:val="24"/>
          <w:highlight w:val="white"/>
        </w:rPr>
        <w:t xml:space="preserve">i lavori significativi realizzati durante l’anno; </w:t>
      </w:r>
    </w:p>
    <w:p w:rsidR="00B630B3" w:rsidRPr="007F5819" w:rsidRDefault="00B630B3" w:rsidP="00C50522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222222"/>
          <w:sz w:val="24"/>
          <w:szCs w:val="24"/>
          <w:highlight w:val="white"/>
        </w:rPr>
      </w:pPr>
      <w:r w:rsidRPr="007F5819">
        <w:rPr>
          <w:rFonts w:eastAsia="Arial" w:cstheme="minorHAnsi"/>
          <w:color w:val="222222"/>
          <w:sz w:val="24"/>
          <w:szCs w:val="24"/>
          <w:highlight w:val="white"/>
        </w:rPr>
        <w:t xml:space="preserve">un personaggio di interesse (la griglia prevede: dati biografici utili a definirlo nelle sue peculiarità, perché </w:t>
      </w:r>
      <w:r w:rsidR="00C50522">
        <w:rPr>
          <w:rFonts w:eastAsia="Arial" w:cstheme="minorHAnsi"/>
          <w:color w:val="222222"/>
          <w:sz w:val="24"/>
          <w:szCs w:val="24"/>
          <w:highlight w:val="white"/>
        </w:rPr>
        <w:t>è stato</w:t>
      </w:r>
      <w:r w:rsidRPr="007F5819">
        <w:rPr>
          <w:rFonts w:eastAsia="Arial" w:cstheme="minorHAnsi"/>
          <w:color w:val="222222"/>
          <w:sz w:val="24"/>
          <w:szCs w:val="24"/>
          <w:highlight w:val="white"/>
        </w:rPr>
        <w:t xml:space="preserve"> scelto,</w:t>
      </w:r>
      <w:r w:rsidR="00C50522">
        <w:rPr>
          <w:rFonts w:eastAsia="Arial" w:cstheme="minorHAnsi"/>
          <w:color w:val="222222"/>
          <w:sz w:val="24"/>
          <w:szCs w:val="24"/>
          <w:highlight w:val="white"/>
        </w:rPr>
        <w:t xml:space="preserve"> </w:t>
      </w:r>
      <w:r w:rsidRPr="007F5819">
        <w:rPr>
          <w:rFonts w:eastAsia="Arial" w:cstheme="minorHAnsi"/>
          <w:color w:val="222222"/>
          <w:sz w:val="24"/>
          <w:szCs w:val="24"/>
          <w:highlight w:val="white"/>
        </w:rPr>
        <w:t>cosa ha colpito di lui/lei, foto, cosa significa per</w:t>
      </w:r>
      <w:r w:rsidR="00C50522">
        <w:rPr>
          <w:rFonts w:eastAsia="Arial" w:cstheme="minorHAnsi"/>
          <w:color w:val="222222"/>
          <w:sz w:val="24"/>
          <w:szCs w:val="24"/>
          <w:highlight w:val="white"/>
        </w:rPr>
        <w:t xml:space="preserve"> l’alunno</w:t>
      </w:r>
      <w:r w:rsidRPr="007F5819">
        <w:rPr>
          <w:rFonts w:eastAsia="Arial" w:cstheme="minorHAnsi"/>
          <w:color w:val="222222"/>
          <w:sz w:val="24"/>
          <w:szCs w:val="24"/>
          <w:highlight w:val="white"/>
        </w:rPr>
        <w:t>);</w:t>
      </w:r>
    </w:p>
    <w:p w:rsidR="00B630B3" w:rsidRPr="007F5819" w:rsidRDefault="00B630B3" w:rsidP="00C50522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222222"/>
          <w:sz w:val="24"/>
          <w:szCs w:val="24"/>
          <w:highlight w:val="white"/>
        </w:rPr>
      </w:pPr>
      <w:r w:rsidRPr="007F5819">
        <w:rPr>
          <w:rFonts w:eastAsia="Arial" w:cstheme="minorHAnsi"/>
          <w:color w:val="222222"/>
          <w:sz w:val="24"/>
          <w:szCs w:val="24"/>
          <w:highlight w:val="white"/>
        </w:rPr>
        <w:t>uno o più oggetti che rappresentino l’alunno nei suoi hobby</w:t>
      </w:r>
      <w:r w:rsidR="00C50522">
        <w:rPr>
          <w:rFonts w:eastAsia="Arial" w:cstheme="minorHAnsi"/>
          <w:color w:val="222222"/>
          <w:sz w:val="24"/>
          <w:szCs w:val="24"/>
          <w:highlight w:val="white"/>
        </w:rPr>
        <w:t xml:space="preserve"> o </w:t>
      </w:r>
      <w:r w:rsidRPr="007F5819">
        <w:rPr>
          <w:rFonts w:eastAsia="Arial" w:cstheme="minorHAnsi"/>
          <w:color w:val="222222"/>
          <w:sz w:val="24"/>
          <w:szCs w:val="24"/>
          <w:highlight w:val="white"/>
        </w:rPr>
        <w:t>passioni</w:t>
      </w:r>
      <w:r w:rsidR="00C50522">
        <w:rPr>
          <w:rFonts w:eastAsia="Arial" w:cstheme="minorHAnsi"/>
          <w:color w:val="222222"/>
          <w:sz w:val="24"/>
          <w:szCs w:val="24"/>
          <w:highlight w:val="white"/>
        </w:rPr>
        <w:t>,</w:t>
      </w:r>
    </w:p>
    <w:p w:rsidR="00B630B3" w:rsidRDefault="00B630B3" w:rsidP="00C50522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222222"/>
          <w:sz w:val="24"/>
          <w:szCs w:val="24"/>
          <w:highlight w:val="white"/>
        </w:rPr>
      </w:pPr>
      <w:r w:rsidRPr="007F5819">
        <w:rPr>
          <w:rFonts w:eastAsia="Arial" w:cstheme="minorHAnsi"/>
          <w:color w:val="222222"/>
          <w:sz w:val="24"/>
          <w:szCs w:val="24"/>
          <w:highlight w:val="white"/>
        </w:rPr>
        <w:t xml:space="preserve">un libro che ha suscitato </w:t>
      </w:r>
      <w:r w:rsidR="0046654C">
        <w:rPr>
          <w:rFonts w:eastAsia="Arial" w:cstheme="minorHAnsi"/>
          <w:color w:val="222222"/>
          <w:sz w:val="24"/>
          <w:szCs w:val="24"/>
          <w:highlight w:val="white"/>
        </w:rPr>
        <w:t>l’</w:t>
      </w:r>
      <w:r w:rsidRPr="007F5819">
        <w:rPr>
          <w:rFonts w:eastAsia="Arial" w:cstheme="minorHAnsi"/>
          <w:color w:val="222222"/>
          <w:sz w:val="24"/>
          <w:szCs w:val="24"/>
          <w:highlight w:val="white"/>
        </w:rPr>
        <w:t xml:space="preserve">interesse </w:t>
      </w:r>
      <w:r w:rsidR="0046654C">
        <w:rPr>
          <w:rFonts w:eastAsia="Arial" w:cstheme="minorHAnsi"/>
          <w:color w:val="222222"/>
          <w:sz w:val="24"/>
          <w:szCs w:val="24"/>
          <w:highlight w:val="white"/>
        </w:rPr>
        <w:t xml:space="preserve">dell’alunno </w:t>
      </w:r>
      <w:r w:rsidRPr="007F5819">
        <w:rPr>
          <w:rFonts w:eastAsia="Arial" w:cstheme="minorHAnsi"/>
          <w:color w:val="222222"/>
          <w:sz w:val="24"/>
          <w:szCs w:val="24"/>
          <w:highlight w:val="white"/>
        </w:rPr>
        <w:t>ed eventualmente qualcosa che lo ha colpito (es. un film, un articolo, un’opera d’arte…).</w:t>
      </w:r>
    </w:p>
    <w:p w:rsidR="000D0DC3" w:rsidRDefault="00C50522" w:rsidP="00C505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222222"/>
          <w:sz w:val="24"/>
          <w:szCs w:val="24"/>
          <w:highlight w:val="white"/>
        </w:rPr>
      </w:pPr>
      <w:r>
        <w:rPr>
          <w:rFonts w:eastAsia="Arial" w:cstheme="minorHAnsi"/>
          <w:color w:val="222222"/>
          <w:sz w:val="24"/>
          <w:szCs w:val="24"/>
          <w:highlight w:val="white"/>
        </w:rPr>
        <w:t>Non è necessario che q</w:t>
      </w:r>
      <w:r w:rsidR="000D0DC3">
        <w:rPr>
          <w:rFonts w:eastAsia="Arial" w:cstheme="minorHAnsi"/>
          <w:color w:val="222222"/>
          <w:sz w:val="24"/>
          <w:szCs w:val="24"/>
          <w:highlight w:val="white"/>
        </w:rPr>
        <w:t xml:space="preserve">ueste quattro categorie </w:t>
      </w:r>
      <w:r>
        <w:rPr>
          <w:rFonts w:eastAsia="Arial" w:cstheme="minorHAnsi"/>
          <w:color w:val="222222"/>
          <w:sz w:val="24"/>
          <w:szCs w:val="24"/>
          <w:highlight w:val="white"/>
        </w:rPr>
        <w:t xml:space="preserve">siano </w:t>
      </w:r>
      <w:r w:rsidR="000D0DC3">
        <w:rPr>
          <w:rFonts w:eastAsia="Arial" w:cstheme="minorHAnsi"/>
          <w:color w:val="222222"/>
          <w:sz w:val="24"/>
          <w:szCs w:val="24"/>
          <w:highlight w:val="white"/>
        </w:rPr>
        <w:t xml:space="preserve">collegate tra loro e </w:t>
      </w:r>
      <w:r>
        <w:rPr>
          <w:rFonts w:eastAsia="Arial" w:cstheme="minorHAnsi"/>
          <w:color w:val="222222"/>
          <w:sz w:val="24"/>
          <w:szCs w:val="24"/>
          <w:highlight w:val="white"/>
        </w:rPr>
        <w:t xml:space="preserve">neppure </w:t>
      </w:r>
      <w:r w:rsidR="0046654C">
        <w:rPr>
          <w:rFonts w:eastAsia="Arial" w:cstheme="minorHAnsi"/>
          <w:color w:val="222222"/>
          <w:sz w:val="24"/>
          <w:szCs w:val="24"/>
          <w:highlight w:val="white"/>
        </w:rPr>
        <w:t>fare riferimento a tutte le discipline.</w:t>
      </w:r>
    </w:p>
    <w:p w:rsidR="00C92EEF" w:rsidRDefault="007F5819" w:rsidP="00C5052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F5819">
        <w:rPr>
          <w:rFonts w:cstheme="minorHAnsi"/>
          <w:sz w:val="24"/>
          <w:szCs w:val="24"/>
        </w:rPr>
        <w:t>Gli alunni inizieranno la progettazione e la realizzazione della scatola a partire da marzo</w:t>
      </w:r>
      <w:r w:rsidR="00C50522">
        <w:rPr>
          <w:rFonts w:cstheme="minorHAnsi"/>
          <w:sz w:val="24"/>
          <w:szCs w:val="24"/>
        </w:rPr>
        <w:t>,</w:t>
      </w:r>
      <w:r w:rsidRPr="007F5819">
        <w:rPr>
          <w:rFonts w:cstheme="minorHAnsi"/>
          <w:sz w:val="24"/>
          <w:szCs w:val="24"/>
        </w:rPr>
        <w:t xml:space="preserve"> </w:t>
      </w:r>
      <w:r w:rsidR="000D0DC3">
        <w:rPr>
          <w:rFonts w:cstheme="minorHAnsi"/>
          <w:sz w:val="24"/>
          <w:szCs w:val="24"/>
        </w:rPr>
        <w:t xml:space="preserve">guidati dal coordinatore di classe e </w:t>
      </w:r>
      <w:r w:rsidRPr="007F5819">
        <w:rPr>
          <w:rFonts w:cstheme="minorHAnsi"/>
          <w:sz w:val="24"/>
          <w:szCs w:val="24"/>
        </w:rPr>
        <w:t xml:space="preserve">sotto la supervisione </w:t>
      </w:r>
      <w:r>
        <w:rPr>
          <w:rFonts w:cstheme="minorHAnsi"/>
          <w:sz w:val="24"/>
          <w:szCs w:val="24"/>
        </w:rPr>
        <w:t>degli insegnanti di tecnologia e arte e consegneranno il loro lavoro entro il 7 giugno.</w:t>
      </w:r>
    </w:p>
    <w:p w:rsidR="006F42DF" w:rsidRPr="00C92EEF" w:rsidRDefault="006F42DF" w:rsidP="00C5052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Arial" w:cstheme="minorHAnsi"/>
          <w:color w:val="222222"/>
          <w:sz w:val="24"/>
          <w:szCs w:val="24"/>
          <w:highlight w:val="white"/>
        </w:rPr>
        <w:t>È già stata predisposta la griglia di valutazione sia della scatola che dell’esposizione del suo contenuto.</w:t>
      </w:r>
    </w:p>
    <w:p w:rsidR="0046654C" w:rsidRDefault="0046654C" w:rsidP="00C5052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dirigente precisa che gli alunni dell’indirizzo musicale aggiungeranno alla presentazione della scatola l’esecuzione di un brano con lo strumento.</w:t>
      </w:r>
    </w:p>
    <w:p w:rsidR="00C92EEF" w:rsidRDefault="00C92EEF" w:rsidP="00C5052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C2518" w:rsidRDefault="00FC2518" w:rsidP="00C5052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collegio approva la realizzazione della scatola dell’identità come compito autentico da presentare all’esame conclusivo del primo ciclo.</w:t>
      </w:r>
    </w:p>
    <w:p w:rsidR="00FC2518" w:rsidRDefault="00FC2518" w:rsidP="00C5052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2E0E" w:rsidRDefault="00EF1D00" w:rsidP="00C5052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prof.ssa Lanaro informa che le prove INVALSI si svolgeranno dal 4 al 24 aprile. Le prove di italiano e matematica </w:t>
      </w:r>
      <w:r w:rsidR="00B73F43">
        <w:rPr>
          <w:rFonts w:cstheme="minorHAnsi"/>
          <w:sz w:val="24"/>
          <w:szCs w:val="24"/>
        </w:rPr>
        <w:t>saranno fatte</w:t>
      </w:r>
      <w:r>
        <w:rPr>
          <w:rFonts w:cstheme="minorHAnsi"/>
          <w:sz w:val="24"/>
          <w:szCs w:val="24"/>
        </w:rPr>
        <w:t xml:space="preserve"> con le classi intere mentre la prova di inglese </w:t>
      </w:r>
      <w:r w:rsidR="00B73F43">
        <w:rPr>
          <w:rFonts w:cstheme="minorHAnsi"/>
          <w:sz w:val="24"/>
          <w:szCs w:val="24"/>
        </w:rPr>
        <w:t>con metà classe alla volta. La prof.ssa Lanaro suggerisce</w:t>
      </w:r>
      <w:r w:rsidR="00922852">
        <w:rPr>
          <w:rFonts w:cstheme="minorHAnsi"/>
          <w:sz w:val="24"/>
          <w:szCs w:val="24"/>
        </w:rPr>
        <w:t xml:space="preserve"> inoltre</w:t>
      </w:r>
      <w:r w:rsidR="00B73F43">
        <w:rPr>
          <w:rFonts w:cstheme="minorHAnsi"/>
          <w:sz w:val="24"/>
          <w:szCs w:val="24"/>
        </w:rPr>
        <w:t xml:space="preserve"> che gli insegnanti somministratori siano gli insegnanti della classe ma non della materia della prova.</w:t>
      </w:r>
    </w:p>
    <w:p w:rsidR="00C92EEF" w:rsidRDefault="00C92EEF" w:rsidP="00C50522">
      <w:pPr>
        <w:jc w:val="both"/>
        <w:rPr>
          <w:rFonts w:cstheme="minorHAnsi"/>
          <w:sz w:val="24"/>
          <w:szCs w:val="24"/>
        </w:rPr>
      </w:pPr>
    </w:p>
    <w:p w:rsidR="00B73F43" w:rsidRPr="004D716F" w:rsidRDefault="00B73F43" w:rsidP="00C50522">
      <w:pPr>
        <w:pStyle w:val="Paragrafoelenco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4D716F">
        <w:rPr>
          <w:b/>
          <w:bCs/>
          <w:sz w:val="24"/>
          <w:szCs w:val="24"/>
        </w:rPr>
        <w:t>Dati sulle iscrizioni per il prossimo anno</w:t>
      </w:r>
      <w:r>
        <w:rPr>
          <w:b/>
          <w:bCs/>
          <w:sz w:val="24"/>
          <w:szCs w:val="24"/>
        </w:rPr>
        <w:t>.</w:t>
      </w:r>
    </w:p>
    <w:p w:rsidR="00B73F43" w:rsidRDefault="00B73F43" w:rsidP="00C5052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Dirigente presenta i dati delle iscrizioni del prossimo anno</w:t>
      </w:r>
      <w:r w:rsidR="00FC2518">
        <w:rPr>
          <w:rFonts w:cstheme="minorHAnsi"/>
          <w:sz w:val="24"/>
          <w:szCs w:val="24"/>
        </w:rPr>
        <w:t xml:space="preserve">. </w:t>
      </w:r>
    </w:p>
    <w:p w:rsidR="00FC2518" w:rsidRDefault="00FC2518" w:rsidP="00C5052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Gli alunni iscritti sono 101, di cui 29 hanno chiesto il tempo prolungato, 46 il tempo normale, 26 l’indirizzo musicale. </w:t>
      </w:r>
      <w:r w:rsidR="00E7077B">
        <w:rPr>
          <w:rFonts w:cstheme="minorHAnsi"/>
          <w:sz w:val="24"/>
          <w:szCs w:val="24"/>
        </w:rPr>
        <w:t>Molti hanno scelto come seconda lingua spagnolo mentre pochi tedesco e francese. Le preferenze per il</w:t>
      </w:r>
      <w:r w:rsidR="00A7757A">
        <w:rPr>
          <w:rFonts w:cstheme="minorHAnsi"/>
          <w:sz w:val="24"/>
          <w:szCs w:val="24"/>
        </w:rPr>
        <w:t xml:space="preserve"> senza zaino sono state 84, </w:t>
      </w:r>
      <w:r w:rsidR="00E7077B">
        <w:rPr>
          <w:rFonts w:cstheme="minorHAnsi"/>
          <w:sz w:val="24"/>
          <w:szCs w:val="24"/>
        </w:rPr>
        <w:t xml:space="preserve"> 3 per il metodo tradizionale. </w:t>
      </w:r>
      <w:r w:rsidR="008E61F4">
        <w:rPr>
          <w:rFonts w:cstheme="minorHAnsi"/>
          <w:sz w:val="24"/>
          <w:szCs w:val="24"/>
        </w:rPr>
        <w:t xml:space="preserve">Si spera di poter costituire </w:t>
      </w:r>
      <w:r w:rsidR="008D57CF">
        <w:rPr>
          <w:rFonts w:cstheme="minorHAnsi"/>
          <w:sz w:val="24"/>
          <w:szCs w:val="24"/>
        </w:rPr>
        <w:t>6 classi prime come l</w:t>
      </w:r>
      <w:r w:rsidR="00C50522">
        <w:rPr>
          <w:rFonts w:cstheme="minorHAnsi"/>
          <w:sz w:val="24"/>
          <w:szCs w:val="24"/>
        </w:rPr>
        <w:t xml:space="preserve">o scorso </w:t>
      </w:r>
      <w:r w:rsidR="008D57CF">
        <w:rPr>
          <w:rFonts w:cstheme="minorHAnsi"/>
          <w:sz w:val="24"/>
          <w:szCs w:val="24"/>
        </w:rPr>
        <w:t>anno sc</w:t>
      </w:r>
      <w:r w:rsidR="00922852">
        <w:rPr>
          <w:rFonts w:cstheme="minorHAnsi"/>
          <w:sz w:val="24"/>
          <w:szCs w:val="24"/>
        </w:rPr>
        <w:t>olastico</w:t>
      </w:r>
      <w:r w:rsidR="008D57CF">
        <w:rPr>
          <w:rFonts w:cstheme="minorHAnsi"/>
          <w:sz w:val="24"/>
          <w:szCs w:val="24"/>
        </w:rPr>
        <w:t>.</w:t>
      </w:r>
    </w:p>
    <w:p w:rsidR="008D57CF" w:rsidRDefault="008D57CF" w:rsidP="00C50522">
      <w:pPr>
        <w:jc w:val="both"/>
        <w:rPr>
          <w:rFonts w:cstheme="minorHAnsi"/>
          <w:sz w:val="24"/>
          <w:szCs w:val="24"/>
        </w:rPr>
      </w:pPr>
      <w:r w:rsidRPr="00A7757A">
        <w:rPr>
          <w:rFonts w:cstheme="minorHAnsi"/>
          <w:sz w:val="24"/>
          <w:szCs w:val="24"/>
        </w:rPr>
        <w:t xml:space="preserve">14 alunni </w:t>
      </w:r>
      <w:r w:rsidR="00922852" w:rsidRPr="00A7757A">
        <w:rPr>
          <w:rFonts w:cstheme="minorHAnsi"/>
          <w:sz w:val="24"/>
          <w:szCs w:val="24"/>
        </w:rPr>
        <w:t xml:space="preserve">delle classi V </w:t>
      </w:r>
      <w:r w:rsidRPr="00A7757A">
        <w:rPr>
          <w:rFonts w:cstheme="minorHAnsi"/>
          <w:sz w:val="24"/>
          <w:szCs w:val="24"/>
        </w:rPr>
        <w:t>delle primarie del nostro istituto hanno scelto di iscriversi alla secondaria di primo grado Agosti e il dato colpisce perché fino all’anno scorso era il nostro istituto ad accogliere diversi alunni provenienti dalla primaria Agosti. Questa scuola paritaria si presenta come scuola innovativa</w:t>
      </w:r>
      <w:r w:rsidR="001E01B7" w:rsidRPr="00A7757A">
        <w:rPr>
          <w:rFonts w:cstheme="minorHAnsi"/>
          <w:sz w:val="24"/>
          <w:szCs w:val="24"/>
        </w:rPr>
        <w:t>.</w:t>
      </w:r>
    </w:p>
    <w:p w:rsidR="001E01B7" w:rsidRDefault="00922852" w:rsidP="00C5052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Dirigente apre una riflessione sull’identità del</w:t>
      </w:r>
      <w:r w:rsidR="001E01B7">
        <w:rPr>
          <w:rFonts w:cstheme="minorHAnsi"/>
          <w:sz w:val="24"/>
          <w:szCs w:val="24"/>
        </w:rPr>
        <w:t>la nostra scuola</w:t>
      </w:r>
      <w:r w:rsidR="008E61F4">
        <w:rPr>
          <w:rFonts w:cstheme="minorHAnsi"/>
          <w:sz w:val="24"/>
          <w:szCs w:val="24"/>
        </w:rPr>
        <w:t xml:space="preserve"> che è scuola</w:t>
      </w:r>
      <w:r w:rsidR="001E01B7" w:rsidRPr="001E01B7">
        <w:rPr>
          <w:rFonts w:cstheme="minorHAnsi"/>
          <w:sz w:val="24"/>
          <w:szCs w:val="24"/>
        </w:rPr>
        <w:t xml:space="preserve"> innovativa</w:t>
      </w:r>
      <w:r w:rsidR="001E01B7">
        <w:rPr>
          <w:rFonts w:cstheme="minorHAnsi"/>
          <w:sz w:val="24"/>
          <w:szCs w:val="24"/>
        </w:rPr>
        <w:t xml:space="preserve">, </w:t>
      </w:r>
      <w:r w:rsidR="008E61F4">
        <w:rPr>
          <w:rFonts w:cstheme="minorHAnsi"/>
          <w:sz w:val="24"/>
          <w:szCs w:val="24"/>
        </w:rPr>
        <w:t xml:space="preserve">così riconosciuta sia </w:t>
      </w:r>
      <w:r w:rsidR="001E01B7" w:rsidRPr="001E01B7">
        <w:rPr>
          <w:rFonts w:cstheme="minorHAnsi"/>
          <w:sz w:val="24"/>
          <w:szCs w:val="24"/>
        </w:rPr>
        <w:t>al nostro interno</w:t>
      </w:r>
      <w:r w:rsidR="008E61F4">
        <w:rPr>
          <w:rFonts w:cstheme="minorHAnsi"/>
          <w:sz w:val="24"/>
          <w:szCs w:val="24"/>
        </w:rPr>
        <w:t xml:space="preserve"> che</w:t>
      </w:r>
      <w:r w:rsidR="001E01B7" w:rsidRPr="001E01B7">
        <w:rPr>
          <w:rFonts w:cstheme="minorHAnsi"/>
          <w:sz w:val="24"/>
          <w:szCs w:val="24"/>
        </w:rPr>
        <w:t xml:space="preserve"> all’esterno</w:t>
      </w:r>
      <w:r w:rsidR="001E01B7">
        <w:rPr>
          <w:rFonts w:cstheme="minorHAnsi"/>
          <w:sz w:val="24"/>
          <w:szCs w:val="24"/>
        </w:rPr>
        <w:t xml:space="preserve">, </w:t>
      </w:r>
      <w:r w:rsidR="001E01B7" w:rsidRPr="001E01B7">
        <w:rPr>
          <w:rFonts w:cstheme="minorHAnsi"/>
          <w:sz w:val="24"/>
          <w:szCs w:val="24"/>
        </w:rPr>
        <w:t>ben definita nel P.T.O.F. e condivisa in Consiglio di Istituto</w:t>
      </w:r>
      <w:r w:rsidR="001E01B7">
        <w:rPr>
          <w:rFonts w:cstheme="minorHAnsi"/>
          <w:sz w:val="24"/>
          <w:szCs w:val="24"/>
        </w:rPr>
        <w:t xml:space="preserve">. Questo significa che nella nostra scuola la lezione frontale è superata e sostituita da altre pratiche didattiche come </w:t>
      </w:r>
      <w:r w:rsidR="001E01B7" w:rsidRPr="001E01B7">
        <w:rPr>
          <w:rFonts w:cstheme="minorHAnsi"/>
          <w:sz w:val="24"/>
          <w:szCs w:val="24"/>
        </w:rPr>
        <w:t xml:space="preserve">cooperative </w:t>
      </w:r>
      <w:proofErr w:type="spellStart"/>
      <w:r w:rsidR="001E01B7" w:rsidRPr="001E01B7">
        <w:rPr>
          <w:rFonts w:cstheme="minorHAnsi"/>
          <w:sz w:val="24"/>
          <w:szCs w:val="24"/>
        </w:rPr>
        <w:t>learning</w:t>
      </w:r>
      <w:proofErr w:type="spellEnd"/>
      <w:r w:rsidR="001E01B7" w:rsidRPr="001E01B7">
        <w:rPr>
          <w:rFonts w:cstheme="minorHAnsi"/>
          <w:sz w:val="24"/>
          <w:szCs w:val="24"/>
        </w:rPr>
        <w:t xml:space="preserve">, </w:t>
      </w:r>
      <w:proofErr w:type="spellStart"/>
      <w:r w:rsidR="001E01B7" w:rsidRPr="001E01B7">
        <w:rPr>
          <w:rFonts w:cstheme="minorHAnsi"/>
          <w:sz w:val="24"/>
          <w:szCs w:val="24"/>
        </w:rPr>
        <w:t>peer</w:t>
      </w:r>
      <w:proofErr w:type="spellEnd"/>
      <w:r w:rsidR="001E01B7" w:rsidRPr="001E01B7">
        <w:rPr>
          <w:rFonts w:cstheme="minorHAnsi"/>
          <w:sz w:val="24"/>
          <w:szCs w:val="24"/>
        </w:rPr>
        <w:t xml:space="preserve"> tutoring, </w:t>
      </w:r>
      <w:proofErr w:type="spellStart"/>
      <w:r w:rsidR="001E01B7" w:rsidRPr="001E01B7">
        <w:rPr>
          <w:rFonts w:cstheme="minorHAnsi"/>
          <w:sz w:val="24"/>
          <w:szCs w:val="24"/>
        </w:rPr>
        <w:t>flipped</w:t>
      </w:r>
      <w:proofErr w:type="spellEnd"/>
      <w:r w:rsidR="001E01B7" w:rsidRPr="001E01B7">
        <w:rPr>
          <w:rFonts w:cstheme="minorHAnsi"/>
          <w:sz w:val="24"/>
          <w:szCs w:val="24"/>
        </w:rPr>
        <w:t xml:space="preserve"> </w:t>
      </w:r>
      <w:proofErr w:type="spellStart"/>
      <w:r w:rsidR="001E01B7" w:rsidRPr="001E01B7">
        <w:rPr>
          <w:rFonts w:cstheme="minorHAnsi"/>
          <w:sz w:val="24"/>
          <w:szCs w:val="24"/>
        </w:rPr>
        <w:t>classroom</w:t>
      </w:r>
      <w:proofErr w:type="spellEnd"/>
      <w:r w:rsidR="001E01B7" w:rsidRPr="001E01B7">
        <w:rPr>
          <w:rFonts w:cstheme="minorHAnsi"/>
          <w:sz w:val="24"/>
          <w:szCs w:val="24"/>
        </w:rPr>
        <w:t xml:space="preserve">, didattica ai </w:t>
      </w:r>
      <w:r w:rsidR="001E01B7" w:rsidRPr="001E01B7">
        <w:rPr>
          <w:rFonts w:cstheme="minorHAnsi"/>
          <w:sz w:val="24"/>
          <w:szCs w:val="24"/>
        </w:rPr>
        <w:lastRenderedPageBreak/>
        <w:t xml:space="preserve">tavoli </w:t>
      </w:r>
      <w:r w:rsidR="001E01B7">
        <w:rPr>
          <w:rFonts w:cstheme="minorHAnsi"/>
          <w:sz w:val="24"/>
          <w:szCs w:val="24"/>
        </w:rPr>
        <w:t xml:space="preserve">o </w:t>
      </w:r>
      <w:r w:rsidR="001E01B7" w:rsidRPr="001E01B7">
        <w:rPr>
          <w:rFonts w:cstheme="minorHAnsi"/>
          <w:sz w:val="24"/>
          <w:szCs w:val="24"/>
        </w:rPr>
        <w:t>per stazioni, laboratori</w:t>
      </w:r>
      <w:r w:rsidR="001E01B7">
        <w:rPr>
          <w:rFonts w:cstheme="minorHAnsi"/>
          <w:sz w:val="24"/>
          <w:szCs w:val="24"/>
        </w:rPr>
        <w:t xml:space="preserve">. Anche il setting d’aula </w:t>
      </w:r>
      <w:r w:rsidR="00194B12">
        <w:rPr>
          <w:rFonts w:cstheme="minorHAnsi"/>
          <w:sz w:val="24"/>
          <w:szCs w:val="24"/>
        </w:rPr>
        <w:t xml:space="preserve">è modificato, non più con i banchi a file rivolti verso l’insegnante e la lavagna ma con la disposizione </w:t>
      </w:r>
      <w:r w:rsidR="00194B12" w:rsidRPr="00194B12">
        <w:rPr>
          <w:rFonts w:cstheme="minorHAnsi"/>
          <w:sz w:val="24"/>
          <w:szCs w:val="24"/>
        </w:rPr>
        <w:t xml:space="preserve">dei </w:t>
      </w:r>
      <w:r w:rsidR="00194B12">
        <w:rPr>
          <w:rFonts w:cstheme="minorHAnsi"/>
          <w:sz w:val="24"/>
          <w:szCs w:val="24"/>
        </w:rPr>
        <w:t>b</w:t>
      </w:r>
      <w:r w:rsidR="00194B12" w:rsidRPr="00194B12">
        <w:rPr>
          <w:rFonts w:cstheme="minorHAnsi"/>
          <w:sz w:val="24"/>
          <w:szCs w:val="24"/>
        </w:rPr>
        <w:t xml:space="preserve">anchi a isole, a coppie (uno di fronte all’altro), a cerchio, con conformazioni variabili a seconda dell’attività. </w:t>
      </w:r>
      <w:r w:rsidR="00E7077B">
        <w:rPr>
          <w:rFonts w:cstheme="minorHAnsi"/>
          <w:sz w:val="24"/>
          <w:szCs w:val="24"/>
        </w:rPr>
        <w:t xml:space="preserve">Nella nostra scuola </w:t>
      </w:r>
      <w:r w:rsidR="000F51AA">
        <w:rPr>
          <w:rFonts w:cstheme="minorHAnsi"/>
          <w:sz w:val="24"/>
          <w:szCs w:val="24"/>
        </w:rPr>
        <w:t xml:space="preserve">ci </w:t>
      </w:r>
      <w:r w:rsidR="00E7077B">
        <w:rPr>
          <w:rFonts w:cstheme="minorHAnsi"/>
          <w:sz w:val="24"/>
          <w:szCs w:val="24"/>
        </w:rPr>
        <w:t xml:space="preserve">si </w:t>
      </w:r>
      <w:r w:rsidR="000F51AA">
        <w:rPr>
          <w:rFonts w:cstheme="minorHAnsi"/>
          <w:sz w:val="24"/>
          <w:szCs w:val="24"/>
        </w:rPr>
        <w:t>adopera</w:t>
      </w:r>
      <w:r w:rsidR="00E7077B">
        <w:rPr>
          <w:rFonts w:cstheme="minorHAnsi"/>
          <w:sz w:val="24"/>
          <w:szCs w:val="24"/>
        </w:rPr>
        <w:t xml:space="preserve"> per l’accoglienza e l’inclusione </w:t>
      </w:r>
      <w:r w:rsidR="000F51AA">
        <w:rPr>
          <w:rFonts w:cstheme="minorHAnsi"/>
          <w:sz w:val="24"/>
          <w:szCs w:val="24"/>
        </w:rPr>
        <w:t xml:space="preserve">di tutti gli alunni </w:t>
      </w:r>
      <w:r w:rsidR="00E7077B">
        <w:rPr>
          <w:rFonts w:cstheme="minorHAnsi"/>
          <w:sz w:val="24"/>
          <w:szCs w:val="24"/>
        </w:rPr>
        <w:t>attraverso la personalizzazione de</w:t>
      </w:r>
      <w:r w:rsidR="000F51AA">
        <w:rPr>
          <w:rFonts w:cstheme="minorHAnsi"/>
          <w:sz w:val="24"/>
          <w:szCs w:val="24"/>
        </w:rPr>
        <w:t>i</w:t>
      </w:r>
      <w:r w:rsidR="00E7077B">
        <w:rPr>
          <w:rFonts w:cstheme="minorHAnsi"/>
          <w:sz w:val="24"/>
          <w:szCs w:val="24"/>
        </w:rPr>
        <w:t xml:space="preserve"> percorsi</w:t>
      </w:r>
      <w:r w:rsidR="000F51AA">
        <w:rPr>
          <w:rFonts w:cstheme="minorHAnsi"/>
          <w:sz w:val="24"/>
          <w:szCs w:val="24"/>
        </w:rPr>
        <w:t xml:space="preserve">, la gestione della classe volta a creare un clima positivo e attento alle relazioni. </w:t>
      </w:r>
    </w:p>
    <w:p w:rsidR="000B6E6D" w:rsidRDefault="00BF65D7" w:rsidP="00C5052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L’offerta formativa della scuola prevede, oltre </w:t>
      </w:r>
      <w:r w:rsidR="00A7757A">
        <w:rPr>
          <w:rFonts w:cstheme="minorHAnsi"/>
          <w:sz w:val="24"/>
          <w:szCs w:val="24"/>
        </w:rPr>
        <w:t xml:space="preserve">a una </w:t>
      </w:r>
      <w:r>
        <w:rPr>
          <w:rFonts w:cstheme="minorHAnsi"/>
          <w:sz w:val="24"/>
          <w:szCs w:val="24"/>
        </w:rPr>
        <w:t>didattica</w:t>
      </w:r>
      <w:r w:rsidR="00A7757A">
        <w:rPr>
          <w:rFonts w:cstheme="minorHAnsi"/>
          <w:sz w:val="24"/>
          <w:szCs w:val="24"/>
        </w:rPr>
        <w:t xml:space="preserve"> di qualità</w:t>
      </w:r>
      <w:r>
        <w:rPr>
          <w:rFonts w:cstheme="minorHAnsi"/>
          <w:sz w:val="24"/>
          <w:szCs w:val="24"/>
        </w:rPr>
        <w:t>, c</w:t>
      </w:r>
      <w:r w:rsidRPr="00BF65D7">
        <w:rPr>
          <w:rFonts w:cstheme="minorHAnsi"/>
          <w:sz w:val="24"/>
          <w:szCs w:val="24"/>
        </w:rPr>
        <w:t>orsi pomeridiani</w:t>
      </w:r>
      <w:r>
        <w:rPr>
          <w:rFonts w:cstheme="minorHAnsi"/>
          <w:sz w:val="24"/>
          <w:szCs w:val="24"/>
        </w:rPr>
        <w:t>, c</w:t>
      </w:r>
      <w:r w:rsidRPr="00BF65D7">
        <w:rPr>
          <w:rFonts w:cstheme="minorHAnsi"/>
          <w:sz w:val="24"/>
          <w:szCs w:val="24"/>
        </w:rPr>
        <w:t>ertificazioni</w:t>
      </w:r>
      <w:r>
        <w:rPr>
          <w:rFonts w:cstheme="minorHAnsi"/>
          <w:sz w:val="24"/>
          <w:szCs w:val="24"/>
        </w:rPr>
        <w:t xml:space="preserve">, </w:t>
      </w:r>
      <w:r w:rsidRPr="00BF65D7">
        <w:rPr>
          <w:rFonts w:cstheme="minorHAnsi"/>
          <w:sz w:val="24"/>
          <w:szCs w:val="24"/>
        </w:rPr>
        <w:t>STEAM</w:t>
      </w:r>
      <w:r w:rsidR="00A7757A">
        <w:rPr>
          <w:rFonts w:cstheme="minorHAnsi"/>
          <w:sz w:val="24"/>
          <w:szCs w:val="24"/>
        </w:rPr>
        <w:t xml:space="preserve"> (da implementare l’anno prossimo) </w:t>
      </w:r>
      <w:r>
        <w:rPr>
          <w:rFonts w:cstheme="minorHAnsi"/>
          <w:sz w:val="24"/>
          <w:szCs w:val="24"/>
        </w:rPr>
        <w:t xml:space="preserve"> e il Consiglio dei ragazzi</w:t>
      </w:r>
      <w:r w:rsidR="000F51AA">
        <w:rPr>
          <w:rFonts w:cstheme="minorHAnsi"/>
          <w:sz w:val="24"/>
          <w:szCs w:val="24"/>
        </w:rPr>
        <w:t>.</w:t>
      </w:r>
    </w:p>
    <w:p w:rsidR="00CF7C21" w:rsidRDefault="008E61F4" w:rsidP="00C5052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Inoltre la nostra</w:t>
      </w:r>
      <w:r w:rsidR="00761B5A" w:rsidRPr="00761B5A">
        <w:rPr>
          <w:rFonts w:cstheme="minorHAnsi"/>
          <w:sz w:val="24"/>
          <w:szCs w:val="24"/>
        </w:rPr>
        <w:t xml:space="preserve"> scuola innovativa</w:t>
      </w:r>
      <w:r>
        <w:rPr>
          <w:rFonts w:cstheme="minorHAnsi"/>
          <w:sz w:val="24"/>
          <w:szCs w:val="24"/>
        </w:rPr>
        <w:t xml:space="preserve"> offre la </w:t>
      </w:r>
      <w:r w:rsidR="00761B5A" w:rsidRPr="00761B5A">
        <w:rPr>
          <w:rFonts w:cstheme="minorHAnsi"/>
          <w:sz w:val="24"/>
          <w:szCs w:val="24"/>
        </w:rPr>
        <w:t>possibilit</w:t>
      </w:r>
      <w:r>
        <w:rPr>
          <w:rFonts w:cstheme="minorHAnsi"/>
          <w:sz w:val="24"/>
          <w:szCs w:val="24"/>
        </w:rPr>
        <w:t>à</w:t>
      </w:r>
      <w:r w:rsidR="00761B5A" w:rsidRPr="00761B5A">
        <w:rPr>
          <w:rFonts w:cstheme="minorHAnsi"/>
          <w:sz w:val="24"/>
          <w:szCs w:val="24"/>
        </w:rPr>
        <w:t xml:space="preserve"> di scegliere l’opzione senza zaino</w:t>
      </w:r>
      <w:r w:rsidR="00761B5A">
        <w:rPr>
          <w:rFonts w:cstheme="minorHAnsi"/>
          <w:sz w:val="24"/>
          <w:szCs w:val="24"/>
        </w:rPr>
        <w:t xml:space="preserve"> che </w:t>
      </w:r>
      <w:r w:rsidR="00A7757A">
        <w:rPr>
          <w:rFonts w:cstheme="minorHAnsi"/>
          <w:sz w:val="24"/>
          <w:szCs w:val="24"/>
        </w:rPr>
        <w:t xml:space="preserve">non è un “metodo”, ma </w:t>
      </w:r>
      <w:r w:rsidR="00467774">
        <w:rPr>
          <w:rFonts w:cstheme="minorHAnsi"/>
          <w:sz w:val="24"/>
          <w:szCs w:val="24"/>
        </w:rPr>
        <w:t>è</w:t>
      </w:r>
      <w:r w:rsidR="00467774" w:rsidRPr="00467774">
        <w:rPr>
          <w:rFonts w:cstheme="minorHAnsi"/>
          <w:sz w:val="24"/>
          <w:szCs w:val="24"/>
        </w:rPr>
        <w:t xml:space="preserve"> una cornice</w:t>
      </w:r>
      <w:r w:rsidR="00A7757A">
        <w:rPr>
          <w:rFonts w:cstheme="minorHAnsi"/>
          <w:sz w:val="24"/>
          <w:szCs w:val="24"/>
        </w:rPr>
        <w:t xml:space="preserve">, </w:t>
      </w:r>
      <w:r w:rsidR="00467774" w:rsidRPr="00467774">
        <w:rPr>
          <w:rFonts w:cstheme="minorHAnsi"/>
          <w:sz w:val="24"/>
          <w:szCs w:val="24"/>
        </w:rPr>
        <w:t>adattabile</w:t>
      </w:r>
      <w:r w:rsidR="00A7757A">
        <w:rPr>
          <w:rFonts w:cstheme="minorHAnsi"/>
          <w:sz w:val="24"/>
          <w:szCs w:val="24"/>
        </w:rPr>
        <w:t xml:space="preserve">, </w:t>
      </w:r>
      <w:r w:rsidR="00467774" w:rsidRPr="00467774">
        <w:rPr>
          <w:rFonts w:cstheme="minorHAnsi"/>
          <w:sz w:val="24"/>
          <w:szCs w:val="24"/>
        </w:rPr>
        <w:t xml:space="preserve"> </w:t>
      </w:r>
      <w:r w:rsidR="00A7757A">
        <w:rPr>
          <w:rFonts w:cstheme="minorHAnsi"/>
          <w:sz w:val="24"/>
          <w:szCs w:val="24"/>
        </w:rPr>
        <w:t xml:space="preserve">seppur </w:t>
      </w:r>
      <w:r w:rsidR="00467774" w:rsidRPr="00467774">
        <w:rPr>
          <w:rFonts w:cstheme="minorHAnsi"/>
          <w:sz w:val="24"/>
          <w:szCs w:val="24"/>
        </w:rPr>
        <w:t>mantenendo i «fondamentali»</w:t>
      </w:r>
      <w:r w:rsidR="00A7757A">
        <w:rPr>
          <w:rFonts w:cstheme="minorHAnsi"/>
          <w:sz w:val="24"/>
          <w:szCs w:val="24"/>
        </w:rPr>
        <w:t>. O</w:t>
      </w:r>
      <w:r w:rsidR="00467774" w:rsidRPr="00467774">
        <w:rPr>
          <w:rFonts w:cstheme="minorHAnsi"/>
          <w:sz w:val="24"/>
          <w:szCs w:val="24"/>
        </w:rPr>
        <w:t>ffre un sistema di strumenti collaudato</w:t>
      </w:r>
      <w:r w:rsidR="00467774">
        <w:rPr>
          <w:rFonts w:cstheme="minorHAnsi"/>
          <w:sz w:val="24"/>
          <w:szCs w:val="24"/>
        </w:rPr>
        <w:t>, è</w:t>
      </w:r>
      <w:r w:rsidR="00467774" w:rsidRPr="00467774">
        <w:rPr>
          <w:rFonts w:cstheme="minorHAnsi"/>
          <w:sz w:val="24"/>
          <w:szCs w:val="24"/>
        </w:rPr>
        <w:t xml:space="preserve"> stato ed è un motore di crescita per noi e per la scuola</w:t>
      </w:r>
      <w:r w:rsidR="00467774">
        <w:rPr>
          <w:rFonts w:cstheme="minorHAnsi"/>
          <w:sz w:val="24"/>
          <w:szCs w:val="24"/>
        </w:rPr>
        <w:t>.</w:t>
      </w:r>
      <w:r w:rsidR="000B6E6D">
        <w:rPr>
          <w:rFonts w:cstheme="minorHAnsi"/>
          <w:sz w:val="24"/>
          <w:szCs w:val="24"/>
        </w:rPr>
        <w:t xml:space="preserve"> </w:t>
      </w:r>
    </w:p>
    <w:p w:rsidR="00467774" w:rsidRDefault="000B6E6D" w:rsidP="00C5052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questi anni si è fatta </w:t>
      </w:r>
      <w:r w:rsidR="00CF7C21">
        <w:rPr>
          <w:rFonts w:cstheme="minorHAnsi"/>
          <w:sz w:val="24"/>
          <w:szCs w:val="24"/>
        </w:rPr>
        <w:t>e si continua a fare f</w:t>
      </w:r>
      <w:r w:rsidRPr="000B6E6D">
        <w:rPr>
          <w:rFonts w:cstheme="minorHAnsi"/>
          <w:sz w:val="24"/>
          <w:szCs w:val="24"/>
        </w:rPr>
        <w:t>ormazione di qualità</w:t>
      </w:r>
      <w:r w:rsidR="00CF7C21">
        <w:rPr>
          <w:rFonts w:cstheme="minorHAnsi"/>
          <w:sz w:val="24"/>
          <w:szCs w:val="24"/>
        </w:rPr>
        <w:t xml:space="preserve"> per accrescere la professionalità che emerge nella didattica e nella relazione con alunni, genitori e colleghi.</w:t>
      </w:r>
    </w:p>
    <w:p w:rsidR="00C50522" w:rsidRDefault="00C50522" w:rsidP="00C5052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1B5A" w:rsidRDefault="00761B5A" w:rsidP="00C50522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Dirigente ribadisce che </w:t>
      </w:r>
      <w:r w:rsidRPr="00761B5A">
        <w:rPr>
          <w:rFonts w:cstheme="minorHAnsi"/>
          <w:sz w:val="24"/>
          <w:szCs w:val="24"/>
        </w:rPr>
        <w:t xml:space="preserve">è importante che chi lavora </w:t>
      </w:r>
      <w:r w:rsidR="00515309">
        <w:rPr>
          <w:rFonts w:cstheme="minorHAnsi"/>
          <w:sz w:val="24"/>
          <w:szCs w:val="24"/>
        </w:rPr>
        <w:t>in questa scuola</w:t>
      </w:r>
      <w:r w:rsidRPr="00761B5A">
        <w:rPr>
          <w:rFonts w:cstheme="minorHAnsi"/>
          <w:sz w:val="24"/>
          <w:szCs w:val="24"/>
        </w:rPr>
        <w:t xml:space="preserve"> si riconosca </w:t>
      </w:r>
      <w:r w:rsidR="00515309">
        <w:rPr>
          <w:rFonts w:cstheme="minorHAnsi"/>
          <w:sz w:val="24"/>
          <w:szCs w:val="24"/>
        </w:rPr>
        <w:t xml:space="preserve">nell’identità </w:t>
      </w:r>
      <w:r w:rsidR="00487499">
        <w:rPr>
          <w:rFonts w:cstheme="minorHAnsi"/>
          <w:sz w:val="24"/>
          <w:szCs w:val="24"/>
        </w:rPr>
        <w:t xml:space="preserve">di scuola innovativa </w:t>
      </w:r>
      <w:r w:rsidR="00515309">
        <w:rPr>
          <w:rFonts w:cstheme="minorHAnsi"/>
          <w:sz w:val="24"/>
          <w:szCs w:val="24"/>
        </w:rPr>
        <w:t>presentata.</w:t>
      </w:r>
      <w:r w:rsidR="00C14D20">
        <w:rPr>
          <w:rFonts w:cstheme="minorHAnsi"/>
          <w:sz w:val="24"/>
          <w:szCs w:val="24"/>
        </w:rPr>
        <w:t xml:space="preserve"> A questo scopo è</w:t>
      </w:r>
      <w:r>
        <w:rPr>
          <w:rFonts w:cstheme="minorHAnsi"/>
          <w:sz w:val="24"/>
          <w:szCs w:val="24"/>
        </w:rPr>
        <w:t xml:space="preserve"> stato predisposto un modulo google dove i docenti </w:t>
      </w:r>
      <w:r w:rsidR="00515309">
        <w:rPr>
          <w:rFonts w:cstheme="minorHAnsi"/>
          <w:sz w:val="24"/>
          <w:szCs w:val="24"/>
        </w:rPr>
        <w:t xml:space="preserve">potranno esprimere i propri punti di forza o di debolezza relativamente all’uso di metodologie didattiche e attive o collaborative, al setting d’aula, all’uso di strumenti digitali nella didattica, alla </w:t>
      </w:r>
      <w:r w:rsidR="00515309" w:rsidRPr="00515309">
        <w:rPr>
          <w:sz w:val="24"/>
          <w:szCs w:val="24"/>
        </w:rPr>
        <w:t>gestione della disciplina degli alunni</w:t>
      </w:r>
      <w:r w:rsidR="00515309">
        <w:rPr>
          <w:sz w:val="24"/>
          <w:szCs w:val="24"/>
        </w:rPr>
        <w:t xml:space="preserve">, alla personalizzazione dei percorsi degli alunni, </w:t>
      </w:r>
      <w:r w:rsidR="00C14D20">
        <w:rPr>
          <w:sz w:val="24"/>
          <w:szCs w:val="24"/>
        </w:rPr>
        <w:t xml:space="preserve">alla gestione delle relazioni e del clima di classe. </w:t>
      </w:r>
      <w:r w:rsidR="00A90021">
        <w:rPr>
          <w:sz w:val="24"/>
          <w:szCs w:val="24"/>
        </w:rPr>
        <w:t>I risultati del sondaggio sono allegati al presente verbale.</w:t>
      </w:r>
    </w:p>
    <w:p w:rsidR="00A7757A" w:rsidRDefault="00A7757A" w:rsidP="00C50522">
      <w:pPr>
        <w:jc w:val="both"/>
        <w:rPr>
          <w:sz w:val="24"/>
          <w:szCs w:val="24"/>
        </w:rPr>
      </w:pPr>
      <w:r>
        <w:rPr>
          <w:sz w:val="24"/>
          <w:szCs w:val="24"/>
        </w:rPr>
        <w:t>Dalla discussione successiva emergono spunti per accogliere i nuovi docenti, per migliorare il clima e l’offerta della scuola.</w:t>
      </w:r>
    </w:p>
    <w:p w:rsidR="00A7757A" w:rsidRPr="00C50522" w:rsidRDefault="00A7757A" w:rsidP="00C50522">
      <w:pPr>
        <w:jc w:val="both"/>
        <w:rPr>
          <w:sz w:val="24"/>
          <w:szCs w:val="24"/>
        </w:rPr>
      </w:pPr>
      <w:r>
        <w:rPr>
          <w:sz w:val="24"/>
          <w:szCs w:val="24"/>
        </w:rPr>
        <w:t>Le proposte avanzate emergono dagli esiti del questionario allegato.</w:t>
      </w:r>
    </w:p>
    <w:p w:rsidR="00162EC5" w:rsidRPr="001E01B7" w:rsidRDefault="00162EC5" w:rsidP="00C50522">
      <w:pPr>
        <w:jc w:val="both"/>
        <w:rPr>
          <w:rFonts w:cstheme="minorHAnsi"/>
          <w:sz w:val="24"/>
          <w:szCs w:val="24"/>
        </w:rPr>
      </w:pPr>
    </w:p>
    <w:p w:rsidR="00194B12" w:rsidRDefault="00194B12" w:rsidP="00C50522">
      <w:pPr>
        <w:pStyle w:val="Paragrafoelenco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4D716F">
        <w:rPr>
          <w:b/>
          <w:bCs/>
          <w:sz w:val="24"/>
          <w:szCs w:val="24"/>
        </w:rPr>
        <w:t>Idee e spunti per il miglioramento dell’organizzazione della scuola e della sua offerta formativa</w:t>
      </w:r>
      <w:r>
        <w:rPr>
          <w:b/>
          <w:bCs/>
          <w:sz w:val="24"/>
          <w:szCs w:val="24"/>
        </w:rPr>
        <w:t>.</w:t>
      </w:r>
    </w:p>
    <w:p w:rsidR="00761B5A" w:rsidRDefault="00C14D20" w:rsidP="00C50522">
      <w:pPr>
        <w:jc w:val="both"/>
        <w:rPr>
          <w:sz w:val="24"/>
          <w:szCs w:val="24"/>
        </w:rPr>
      </w:pPr>
      <w:r>
        <w:rPr>
          <w:sz w:val="24"/>
          <w:szCs w:val="24"/>
        </w:rPr>
        <w:t>La Dir</w:t>
      </w:r>
      <w:r w:rsidR="00487499">
        <w:rPr>
          <w:sz w:val="24"/>
          <w:szCs w:val="24"/>
        </w:rPr>
        <w:t>i</w:t>
      </w:r>
      <w:r>
        <w:rPr>
          <w:sz w:val="24"/>
          <w:szCs w:val="24"/>
        </w:rPr>
        <w:t>gente spiega che f</w:t>
      </w:r>
      <w:r w:rsidR="00761B5A" w:rsidRPr="00761B5A">
        <w:rPr>
          <w:sz w:val="24"/>
          <w:szCs w:val="24"/>
        </w:rPr>
        <w:t>orse non sarà possib</w:t>
      </w:r>
      <w:r w:rsidR="00A7757A">
        <w:rPr>
          <w:sz w:val="24"/>
          <w:szCs w:val="24"/>
        </w:rPr>
        <w:t>ile fare la classe tradizionale.</w:t>
      </w:r>
    </w:p>
    <w:p w:rsidR="00761B5A" w:rsidRPr="00761B5A" w:rsidRDefault="004D2071" w:rsidP="00C5052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È importante lavorare in continuità didattica con le primarie e fare degli interventi nelle classi V anche con prestiti professionali, già sperimentati e con buoni risultati con l’indirizzo musicale e con i laboratori di L3. È già in atto l’o</w:t>
      </w:r>
      <w:r w:rsidR="00761B5A" w:rsidRPr="00761B5A">
        <w:rPr>
          <w:sz w:val="24"/>
          <w:szCs w:val="24"/>
        </w:rPr>
        <w:t>rganizzazione di iniziative di continuit</w:t>
      </w:r>
      <w:r>
        <w:rPr>
          <w:sz w:val="24"/>
          <w:szCs w:val="24"/>
        </w:rPr>
        <w:t>à</w:t>
      </w:r>
      <w:r w:rsidR="00761B5A" w:rsidRPr="00761B5A">
        <w:rPr>
          <w:sz w:val="24"/>
          <w:szCs w:val="24"/>
        </w:rPr>
        <w:t xml:space="preserve"> laboratoriale con le quinte</w:t>
      </w:r>
      <w:r>
        <w:rPr>
          <w:sz w:val="24"/>
          <w:szCs w:val="24"/>
        </w:rPr>
        <w:t xml:space="preserve"> per le discipline italiano, matematica e inglese.</w:t>
      </w:r>
    </w:p>
    <w:p w:rsidR="00194B12" w:rsidRDefault="004D2071" w:rsidP="00C5052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Dirigente propone di </w:t>
      </w:r>
      <w:r w:rsidRPr="00761B5A">
        <w:rPr>
          <w:sz w:val="24"/>
          <w:szCs w:val="24"/>
        </w:rPr>
        <w:t xml:space="preserve">estendere i laboratori pomeridiani </w:t>
      </w:r>
      <w:r>
        <w:rPr>
          <w:sz w:val="24"/>
          <w:szCs w:val="24"/>
        </w:rPr>
        <w:t>anche agli alunni che non hanno scelto il tempo prolungato</w:t>
      </w:r>
      <w:r w:rsidR="000D4998">
        <w:rPr>
          <w:sz w:val="24"/>
          <w:szCs w:val="24"/>
        </w:rPr>
        <w:t xml:space="preserve">, di potenziare il </w:t>
      </w:r>
      <w:r w:rsidR="000D4998" w:rsidRPr="00761B5A">
        <w:rPr>
          <w:sz w:val="24"/>
          <w:szCs w:val="24"/>
        </w:rPr>
        <w:t>peer tutoring per i compiti</w:t>
      </w:r>
      <w:r w:rsidR="001A777F">
        <w:rPr>
          <w:sz w:val="24"/>
          <w:szCs w:val="24"/>
        </w:rPr>
        <w:t xml:space="preserve">, di fare formazione e applicazione </w:t>
      </w:r>
      <w:r w:rsidR="00B4565D">
        <w:rPr>
          <w:sz w:val="24"/>
          <w:szCs w:val="24"/>
        </w:rPr>
        <w:t xml:space="preserve">in classe </w:t>
      </w:r>
      <w:r w:rsidR="00A7757A">
        <w:rPr>
          <w:sz w:val="24"/>
          <w:szCs w:val="24"/>
        </w:rPr>
        <w:t xml:space="preserve">di metodi </w:t>
      </w:r>
      <w:proofErr w:type="spellStart"/>
      <w:r w:rsidR="00A7757A">
        <w:rPr>
          <w:sz w:val="24"/>
          <w:szCs w:val="24"/>
        </w:rPr>
        <w:t>laboratoriali</w:t>
      </w:r>
      <w:proofErr w:type="spellEnd"/>
      <w:r w:rsidR="00A7757A">
        <w:rPr>
          <w:sz w:val="24"/>
          <w:szCs w:val="24"/>
        </w:rPr>
        <w:t xml:space="preserve">, in particolar modo per l’insegnamento delle </w:t>
      </w:r>
      <w:r w:rsidR="00D7761B">
        <w:rPr>
          <w:sz w:val="24"/>
          <w:szCs w:val="24"/>
        </w:rPr>
        <w:t>STEAM</w:t>
      </w:r>
      <w:r w:rsidR="00B4565D">
        <w:rPr>
          <w:sz w:val="24"/>
          <w:szCs w:val="24"/>
        </w:rPr>
        <w:t>, di continuare a fare formazione</w:t>
      </w:r>
      <w:r w:rsidR="00761B5A" w:rsidRPr="00761B5A">
        <w:rPr>
          <w:sz w:val="24"/>
          <w:szCs w:val="24"/>
        </w:rPr>
        <w:t xml:space="preserve"> su didattiche laboratoriali / cooperative</w:t>
      </w:r>
      <w:r w:rsidR="00B4565D">
        <w:rPr>
          <w:sz w:val="24"/>
          <w:szCs w:val="24"/>
        </w:rPr>
        <w:t xml:space="preserve">. </w:t>
      </w:r>
      <w:r w:rsidR="0074149E">
        <w:rPr>
          <w:sz w:val="24"/>
          <w:szCs w:val="24"/>
        </w:rPr>
        <w:t xml:space="preserve">Inoltre per quanto riguarda il Senza Zaino </w:t>
      </w:r>
      <w:r w:rsidR="00B4565D">
        <w:rPr>
          <w:sz w:val="24"/>
          <w:szCs w:val="24"/>
        </w:rPr>
        <w:t xml:space="preserve">è </w:t>
      </w:r>
      <w:r w:rsidR="0074149E">
        <w:rPr>
          <w:sz w:val="24"/>
          <w:szCs w:val="24"/>
        </w:rPr>
        <w:t xml:space="preserve">preferibile attuare un tutoraggio interno da parte dei docenti che conoscono e applicano il modello </w:t>
      </w:r>
      <w:r w:rsidR="00A41488">
        <w:rPr>
          <w:sz w:val="24"/>
          <w:szCs w:val="24"/>
        </w:rPr>
        <w:t xml:space="preserve">verso i colleghi che per la prima volta si trovano a lavorare nella nostra scuola </w:t>
      </w:r>
      <w:r w:rsidR="0074149E">
        <w:rPr>
          <w:sz w:val="24"/>
          <w:szCs w:val="24"/>
        </w:rPr>
        <w:t xml:space="preserve">rispetto a organizzare e </w:t>
      </w:r>
      <w:r w:rsidR="00A41488">
        <w:rPr>
          <w:sz w:val="24"/>
          <w:szCs w:val="24"/>
        </w:rPr>
        <w:t xml:space="preserve">far </w:t>
      </w:r>
      <w:r w:rsidR="0074149E">
        <w:rPr>
          <w:sz w:val="24"/>
          <w:szCs w:val="24"/>
        </w:rPr>
        <w:t>frequentare il corso senza zaino</w:t>
      </w:r>
      <w:r w:rsidR="00A41488">
        <w:rPr>
          <w:sz w:val="24"/>
          <w:szCs w:val="24"/>
        </w:rPr>
        <w:t xml:space="preserve">. </w:t>
      </w:r>
    </w:p>
    <w:p w:rsidR="00C50522" w:rsidRPr="00761B5A" w:rsidRDefault="00C50522" w:rsidP="00C50522">
      <w:pPr>
        <w:jc w:val="both"/>
        <w:rPr>
          <w:sz w:val="24"/>
          <w:szCs w:val="24"/>
        </w:rPr>
      </w:pPr>
    </w:p>
    <w:p w:rsidR="00194B12" w:rsidRDefault="00194B12" w:rsidP="00C50522">
      <w:pPr>
        <w:pStyle w:val="Paragrafoelenco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4D716F">
        <w:rPr>
          <w:b/>
          <w:bCs/>
          <w:sz w:val="24"/>
          <w:szCs w:val="24"/>
        </w:rPr>
        <w:t>Varie ed eventuali</w:t>
      </w:r>
      <w:r>
        <w:rPr>
          <w:b/>
          <w:bCs/>
          <w:sz w:val="24"/>
          <w:szCs w:val="24"/>
        </w:rPr>
        <w:t>.</w:t>
      </w:r>
    </w:p>
    <w:p w:rsidR="00471B22" w:rsidRPr="004D716F" w:rsidRDefault="00471B22" w:rsidP="00C50522">
      <w:pPr>
        <w:pStyle w:val="Paragrafoelenco"/>
        <w:jc w:val="both"/>
        <w:rPr>
          <w:b/>
          <w:bCs/>
          <w:sz w:val="24"/>
          <w:szCs w:val="24"/>
        </w:rPr>
      </w:pPr>
    </w:p>
    <w:p w:rsidR="00EF0707" w:rsidRPr="00471B22" w:rsidRDefault="00EF0707" w:rsidP="00C50522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471B22">
        <w:rPr>
          <w:rFonts w:cstheme="minorHAnsi"/>
          <w:sz w:val="24"/>
          <w:szCs w:val="24"/>
        </w:rPr>
        <w:t xml:space="preserve">La Dirigente informa che la nostra scuola è stata scelta per partecipare al </w:t>
      </w:r>
      <w:r w:rsidR="00C05513" w:rsidRPr="00471B22">
        <w:rPr>
          <w:rFonts w:cstheme="minorHAnsi"/>
          <w:sz w:val="24"/>
          <w:szCs w:val="24"/>
        </w:rPr>
        <w:t xml:space="preserve">progetto di attività di </w:t>
      </w:r>
      <w:r w:rsidRPr="00471B22">
        <w:rPr>
          <w:sz w:val="24"/>
          <w:szCs w:val="24"/>
        </w:rPr>
        <w:t>m</w:t>
      </w:r>
      <w:r w:rsidR="00194B12" w:rsidRPr="00471B22">
        <w:rPr>
          <w:sz w:val="24"/>
          <w:szCs w:val="24"/>
        </w:rPr>
        <w:t>onitoraggio sull’Emergenza Covid-19 per le infezioni da SARS-CoV-2 nel contesto scolastico</w:t>
      </w:r>
      <w:r w:rsidRPr="00471B22">
        <w:rPr>
          <w:sz w:val="24"/>
          <w:szCs w:val="24"/>
        </w:rPr>
        <w:t>.</w:t>
      </w:r>
    </w:p>
    <w:p w:rsidR="00194B12" w:rsidRPr="002D4D25" w:rsidRDefault="00EF0707" w:rsidP="00C50522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2D4D25">
        <w:rPr>
          <w:sz w:val="24"/>
          <w:szCs w:val="24"/>
        </w:rPr>
        <w:lastRenderedPageBreak/>
        <w:t xml:space="preserve">Questo </w:t>
      </w:r>
      <w:r w:rsidR="00194B12" w:rsidRPr="002D4D25">
        <w:rPr>
          <w:sz w:val="24"/>
          <w:szCs w:val="24"/>
        </w:rPr>
        <w:t xml:space="preserve">progetto di monitoraggio, promosso dalla Regione Veneto-Area Sanità e Sociale, </w:t>
      </w:r>
      <w:r w:rsidRPr="002D4D25">
        <w:rPr>
          <w:sz w:val="24"/>
          <w:szCs w:val="24"/>
        </w:rPr>
        <w:t xml:space="preserve">è </w:t>
      </w:r>
      <w:r w:rsidR="00194B12" w:rsidRPr="002D4D25">
        <w:rPr>
          <w:sz w:val="24"/>
          <w:szCs w:val="24"/>
        </w:rPr>
        <w:t xml:space="preserve">rivolto a 7 scuole secondarie di primo grado per l’auto-somministrazione vigilata dei test nelle classi terze; a 15 scuole secondarie di secondo grado definite rete ‘Scuole Sentinella’ per monitorare la situazione epidemiologica e la circolazione del virus SARS-CoV-2 nell’ambito scolastico. Il programma di sorveglianza durerà fino a giugno 2021, rappresenta un’azione volta a garantire il mantenimento della didattica in presenza, a rafforzare le attività di sorveglianza per attuare interventi efficaci adeguati all’evolversi della situazione epidemiologica. </w:t>
      </w:r>
    </w:p>
    <w:p w:rsidR="00982A4C" w:rsidRDefault="00EF0707" w:rsidP="00982A4C">
      <w:pPr>
        <w:spacing w:after="0" w:line="240" w:lineRule="auto"/>
        <w:ind w:left="708"/>
        <w:jc w:val="both"/>
        <w:rPr>
          <w:sz w:val="24"/>
          <w:szCs w:val="24"/>
        </w:rPr>
      </w:pPr>
      <w:r w:rsidRPr="002D4D25">
        <w:rPr>
          <w:sz w:val="24"/>
          <w:szCs w:val="24"/>
        </w:rPr>
        <w:t>Sar</w:t>
      </w:r>
      <w:r w:rsidR="0058119D">
        <w:rPr>
          <w:sz w:val="24"/>
          <w:szCs w:val="24"/>
        </w:rPr>
        <w:t xml:space="preserve">à </w:t>
      </w:r>
      <w:r w:rsidRPr="002D4D25">
        <w:rPr>
          <w:sz w:val="24"/>
          <w:szCs w:val="24"/>
        </w:rPr>
        <w:t>invitata a partecipare la classe III A</w:t>
      </w:r>
      <w:r w:rsidR="00AA3A68">
        <w:rPr>
          <w:sz w:val="24"/>
          <w:szCs w:val="24"/>
        </w:rPr>
        <w:t>,</w:t>
      </w:r>
      <w:r w:rsidRPr="002D4D25">
        <w:rPr>
          <w:sz w:val="24"/>
          <w:szCs w:val="24"/>
        </w:rPr>
        <w:t xml:space="preserve"> perché </w:t>
      </w:r>
      <w:r w:rsidR="00AA3A68">
        <w:rPr>
          <w:sz w:val="24"/>
          <w:szCs w:val="24"/>
        </w:rPr>
        <w:t xml:space="preserve">la </w:t>
      </w:r>
      <w:r w:rsidRPr="002D4D25">
        <w:rPr>
          <w:sz w:val="24"/>
          <w:szCs w:val="24"/>
        </w:rPr>
        <w:t xml:space="preserve">più numerosa </w:t>
      </w:r>
      <w:r w:rsidR="00AA3A68">
        <w:rPr>
          <w:sz w:val="24"/>
          <w:szCs w:val="24"/>
        </w:rPr>
        <w:t xml:space="preserve">delle terze, </w:t>
      </w:r>
      <w:r w:rsidRPr="002D4D25">
        <w:rPr>
          <w:sz w:val="24"/>
          <w:szCs w:val="24"/>
        </w:rPr>
        <w:t>insieme agli insegnati del consiglio di classe</w:t>
      </w:r>
      <w:r w:rsidR="0058119D">
        <w:rPr>
          <w:sz w:val="24"/>
          <w:szCs w:val="24"/>
        </w:rPr>
        <w:t xml:space="preserve">. </w:t>
      </w:r>
      <w:r w:rsidR="0054777B">
        <w:rPr>
          <w:sz w:val="24"/>
          <w:szCs w:val="24"/>
        </w:rPr>
        <w:t>Ogni 15 giorni a partire da marzo fino alla fine dell’anno scolastico,</w:t>
      </w:r>
      <w:r w:rsidR="002D4D25">
        <w:rPr>
          <w:sz w:val="24"/>
          <w:szCs w:val="24"/>
        </w:rPr>
        <w:t xml:space="preserve"> alunni </w:t>
      </w:r>
      <w:r w:rsidR="0054777B">
        <w:rPr>
          <w:sz w:val="24"/>
          <w:szCs w:val="24"/>
        </w:rPr>
        <w:t xml:space="preserve">e insegnanti, in modo volontario, </w:t>
      </w:r>
      <w:r w:rsidR="002D4D25">
        <w:rPr>
          <w:sz w:val="24"/>
          <w:szCs w:val="24"/>
        </w:rPr>
        <w:t xml:space="preserve">si autosomministreranno </w:t>
      </w:r>
      <w:r w:rsidR="0054777B">
        <w:rPr>
          <w:sz w:val="24"/>
          <w:szCs w:val="24"/>
        </w:rPr>
        <w:t xml:space="preserve">a scuola </w:t>
      </w:r>
      <w:r w:rsidR="002D4D25">
        <w:rPr>
          <w:sz w:val="24"/>
          <w:szCs w:val="24"/>
        </w:rPr>
        <w:t xml:space="preserve">il tampone e i test saranno inviati </w:t>
      </w:r>
      <w:r w:rsidR="00AA3A68">
        <w:rPr>
          <w:sz w:val="24"/>
          <w:szCs w:val="24"/>
        </w:rPr>
        <w:t>all</w:t>
      </w:r>
      <w:r w:rsidR="007935FD">
        <w:rPr>
          <w:sz w:val="24"/>
          <w:szCs w:val="24"/>
        </w:rPr>
        <w:t xml:space="preserve">e </w:t>
      </w:r>
      <w:r w:rsidR="00AA3A68">
        <w:rPr>
          <w:sz w:val="24"/>
          <w:szCs w:val="24"/>
        </w:rPr>
        <w:t xml:space="preserve">università di Padova e Verona </w:t>
      </w:r>
      <w:r w:rsidR="0054777B">
        <w:rPr>
          <w:sz w:val="24"/>
          <w:szCs w:val="24"/>
        </w:rPr>
        <w:t xml:space="preserve">dove sarà fatta </w:t>
      </w:r>
      <w:r w:rsidR="00AA3A68">
        <w:rPr>
          <w:sz w:val="24"/>
          <w:szCs w:val="24"/>
        </w:rPr>
        <w:t>l’analisi dei dati</w:t>
      </w:r>
      <w:r w:rsidR="00162EC5">
        <w:rPr>
          <w:sz w:val="24"/>
          <w:szCs w:val="24"/>
        </w:rPr>
        <w:t>.</w:t>
      </w:r>
      <w:r w:rsidR="0058119D">
        <w:rPr>
          <w:sz w:val="24"/>
          <w:szCs w:val="24"/>
        </w:rPr>
        <w:t xml:space="preserve"> </w:t>
      </w:r>
      <w:r w:rsidR="00982A4C">
        <w:rPr>
          <w:sz w:val="24"/>
          <w:szCs w:val="24"/>
        </w:rPr>
        <w:t>La Dirigente</w:t>
      </w:r>
      <w:r w:rsidR="00A7757A">
        <w:rPr>
          <w:sz w:val="24"/>
          <w:szCs w:val="24"/>
        </w:rPr>
        <w:t xml:space="preserve">, la collaboratrice prof.ssa </w:t>
      </w:r>
      <w:proofErr w:type="spellStart"/>
      <w:r w:rsidR="00A7757A">
        <w:rPr>
          <w:sz w:val="24"/>
          <w:szCs w:val="24"/>
        </w:rPr>
        <w:t>Gasperin</w:t>
      </w:r>
      <w:proofErr w:type="spellEnd"/>
      <w:r w:rsidR="00A7757A">
        <w:rPr>
          <w:sz w:val="24"/>
          <w:szCs w:val="24"/>
        </w:rPr>
        <w:t xml:space="preserve"> </w:t>
      </w:r>
      <w:r w:rsidR="00982A4C">
        <w:rPr>
          <w:sz w:val="24"/>
          <w:szCs w:val="24"/>
        </w:rPr>
        <w:t xml:space="preserve">e la referente </w:t>
      </w:r>
      <w:proofErr w:type="spellStart"/>
      <w:r w:rsidR="00982A4C">
        <w:rPr>
          <w:sz w:val="24"/>
          <w:szCs w:val="24"/>
        </w:rPr>
        <w:t>covid</w:t>
      </w:r>
      <w:proofErr w:type="spellEnd"/>
      <w:r w:rsidR="00982A4C">
        <w:rPr>
          <w:sz w:val="24"/>
          <w:szCs w:val="24"/>
        </w:rPr>
        <w:t xml:space="preserve"> prof.ssa </w:t>
      </w:r>
      <w:proofErr w:type="spellStart"/>
      <w:r w:rsidR="00982A4C">
        <w:rPr>
          <w:sz w:val="24"/>
          <w:szCs w:val="24"/>
        </w:rPr>
        <w:t>Bettiol</w:t>
      </w:r>
      <w:proofErr w:type="spellEnd"/>
      <w:r w:rsidR="00982A4C">
        <w:rPr>
          <w:sz w:val="24"/>
          <w:szCs w:val="24"/>
        </w:rPr>
        <w:t xml:space="preserve"> coordineranno le operazioni.</w:t>
      </w:r>
    </w:p>
    <w:p w:rsidR="001E01B7" w:rsidRDefault="00286745" w:rsidP="00982A4C">
      <w:pPr>
        <w:spacing w:after="0" w:line="240" w:lineRule="auto"/>
        <w:ind w:firstLine="708"/>
        <w:jc w:val="both"/>
        <w:rPr>
          <w:sz w:val="24"/>
          <w:szCs w:val="24"/>
        </w:rPr>
      </w:pPr>
      <w:r w:rsidRPr="00DC25E9">
        <w:rPr>
          <w:sz w:val="24"/>
          <w:szCs w:val="24"/>
        </w:rPr>
        <w:t>La decisione di aderire al progetto con questa classe sarà votata in Consiglio d’Istituto.</w:t>
      </w:r>
    </w:p>
    <w:p w:rsidR="00982A4C" w:rsidRDefault="00982A4C" w:rsidP="00982A4C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4777B" w:rsidRPr="00471B22" w:rsidRDefault="007935FD" w:rsidP="00C50522">
      <w:pPr>
        <w:pStyle w:val="Paragrafoelenco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471B22">
        <w:rPr>
          <w:rFonts w:cstheme="minorHAnsi"/>
          <w:sz w:val="24"/>
          <w:szCs w:val="24"/>
        </w:rPr>
        <w:t>La prof.ssa Pellegrini si rende disponibile a fare un approfondimento sugli IMI per le classi terze portando l’esperienza del padre con relativi documenti storici.</w:t>
      </w:r>
    </w:p>
    <w:p w:rsidR="00471B22" w:rsidRPr="00471B22" w:rsidRDefault="00471B22" w:rsidP="00C50522">
      <w:pPr>
        <w:pStyle w:val="Paragrafoelenco"/>
        <w:jc w:val="both"/>
        <w:rPr>
          <w:rFonts w:cstheme="minorHAnsi"/>
          <w:sz w:val="24"/>
          <w:szCs w:val="24"/>
          <w:highlight w:val="yellow"/>
        </w:rPr>
      </w:pPr>
    </w:p>
    <w:p w:rsidR="007935FD" w:rsidRPr="00DC25E9" w:rsidRDefault="007935FD" w:rsidP="00C50522">
      <w:pPr>
        <w:pStyle w:val="Paragrafoelenco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DC25E9">
        <w:rPr>
          <w:rFonts w:cstheme="minorHAnsi"/>
          <w:sz w:val="24"/>
          <w:szCs w:val="24"/>
        </w:rPr>
        <w:t xml:space="preserve">Le prof.sse </w:t>
      </w:r>
      <w:r w:rsidR="00471B22" w:rsidRPr="00DC25E9">
        <w:rPr>
          <w:rFonts w:cstheme="minorHAnsi"/>
          <w:sz w:val="24"/>
          <w:szCs w:val="24"/>
        </w:rPr>
        <w:t xml:space="preserve">Ricci, </w:t>
      </w:r>
      <w:proofErr w:type="spellStart"/>
      <w:r w:rsidRPr="00DC25E9">
        <w:rPr>
          <w:rFonts w:cstheme="minorHAnsi"/>
          <w:sz w:val="24"/>
          <w:szCs w:val="24"/>
        </w:rPr>
        <w:t>Andrich</w:t>
      </w:r>
      <w:proofErr w:type="spellEnd"/>
      <w:r w:rsidRPr="00DC25E9">
        <w:rPr>
          <w:rFonts w:cstheme="minorHAnsi"/>
          <w:sz w:val="24"/>
          <w:szCs w:val="24"/>
        </w:rPr>
        <w:t xml:space="preserve">, </w:t>
      </w:r>
      <w:proofErr w:type="spellStart"/>
      <w:r w:rsidRPr="00DC25E9">
        <w:rPr>
          <w:rFonts w:cstheme="minorHAnsi"/>
          <w:sz w:val="24"/>
          <w:szCs w:val="24"/>
        </w:rPr>
        <w:t>Rodeghiero</w:t>
      </w:r>
      <w:proofErr w:type="spellEnd"/>
      <w:r w:rsidRPr="00DC25E9">
        <w:rPr>
          <w:rFonts w:cstheme="minorHAnsi"/>
          <w:sz w:val="24"/>
          <w:szCs w:val="24"/>
        </w:rPr>
        <w:t xml:space="preserve"> e Salvadori intervengono per sottolineare l’importanza del confronto tra colleghi e </w:t>
      </w:r>
      <w:r w:rsidR="00471B22" w:rsidRPr="00DC25E9">
        <w:rPr>
          <w:rFonts w:cstheme="minorHAnsi"/>
          <w:sz w:val="24"/>
          <w:szCs w:val="24"/>
        </w:rPr>
        <w:t>la necessità di attuare un tutoraggio per i nuovi colleghi e delle compresenze per uno scambio professionale.</w:t>
      </w:r>
    </w:p>
    <w:p w:rsidR="00471B22" w:rsidRDefault="00471B22" w:rsidP="002D4D25">
      <w:pPr>
        <w:jc w:val="both"/>
        <w:rPr>
          <w:rFonts w:cstheme="minorHAnsi"/>
          <w:sz w:val="24"/>
          <w:szCs w:val="24"/>
        </w:rPr>
      </w:pPr>
    </w:p>
    <w:p w:rsidR="00471B22" w:rsidRDefault="00471B22" w:rsidP="002D4D2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Terminati i punti all’ordine del giorno e gli interventi, la seduta è tolta alle 18:40.</w:t>
      </w:r>
    </w:p>
    <w:p w:rsidR="00471B22" w:rsidRDefault="00471B22" w:rsidP="002D4D25">
      <w:pPr>
        <w:jc w:val="both"/>
        <w:rPr>
          <w:rFonts w:cstheme="minorHAnsi"/>
          <w:sz w:val="24"/>
          <w:szCs w:val="24"/>
        </w:rPr>
      </w:pPr>
    </w:p>
    <w:p w:rsidR="00471B22" w:rsidRDefault="00471B22" w:rsidP="00471B22">
      <w:pPr>
        <w:ind w:firstLine="708"/>
        <w:rPr>
          <w:sz w:val="24"/>
          <w:szCs w:val="24"/>
        </w:rPr>
      </w:pPr>
      <w:r>
        <w:rPr>
          <w:sz w:val="24"/>
          <w:szCs w:val="24"/>
        </w:rPr>
        <w:t>La Dirigente Scolastica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 segretaria verbalizzatrice</w:t>
      </w:r>
    </w:p>
    <w:p w:rsidR="00471B22" w:rsidRDefault="00471B22" w:rsidP="00471B22">
      <w:pPr>
        <w:ind w:left="708"/>
      </w:pPr>
      <w:r>
        <w:rPr>
          <w:sz w:val="24"/>
          <w:szCs w:val="24"/>
        </w:rPr>
        <w:t xml:space="preserve">       Bruna Codogno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Alessandra </w:t>
      </w:r>
      <w:proofErr w:type="spellStart"/>
      <w:r>
        <w:rPr>
          <w:sz w:val="24"/>
          <w:szCs w:val="24"/>
        </w:rPr>
        <w:t>Gasperin</w:t>
      </w:r>
      <w:proofErr w:type="spellEnd"/>
    </w:p>
    <w:p w:rsidR="00471B22" w:rsidRPr="002D4D25" w:rsidRDefault="00471B22" w:rsidP="002D4D25">
      <w:pPr>
        <w:jc w:val="both"/>
        <w:rPr>
          <w:rFonts w:cstheme="minorHAnsi"/>
          <w:sz w:val="24"/>
          <w:szCs w:val="24"/>
        </w:rPr>
      </w:pPr>
    </w:p>
    <w:sectPr w:rsidR="00471B22" w:rsidRPr="002D4D25" w:rsidSect="000921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3B4E"/>
    <w:multiLevelType w:val="hybridMultilevel"/>
    <w:tmpl w:val="C7941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E3A10"/>
    <w:multiLevelType w:val="hybridMultilevel"/>
    <w:tmpl w:val="84E8369C"/>
    <w:lvl w:ilvl="0" w:tplc="8FD6A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1CB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E7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C6C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142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461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FEC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DE9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8AC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9473AF0"/>
    <w:multiLevelType w:val="hybridMultilevel"/>
    <w:tmpl w:val="877891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35572"/>
    <w:multiLevelType w:val="hybridMultilevel"/>
    <w:tmpl w:val="9AFC65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95087"/>
    <w:multiLevelType w:val="hybridMultilevel"/>
    <w:tmpl w:val="3EE2EB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45457"/>
    <w:multiLevelType w:val="hybridMultilevel"/>
    <w:tmpl w:val="F3525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027583"/>
    <w:multiLevelType w:val="multilevel"/>
    <w:tmpl w:val="08748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C5676"/>
    <w:multiLevelType w:val="multilevel"/>
    <w:tmpl w:val="08748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845CA"/>
    <w:multiLevelType w:val="hybridMultilevel"/>
    <w:tmpl w:val="52B6934E"/>
    <w:lvl w:ilvl="0" w:tplc="B9347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447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506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C8E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72D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BE1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FAA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205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7E5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04B0D6F"/>
    <w:multiLevelType w:val="multilevel"/>
    <w:tmpl w:val="556432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8783133"/>
    <w:multiLevelType w:val="multilevel"/>
    <w:tmpl w:val="E632B00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59AF454D"/>
    <w:multiLevelType w:val="hybridMultilevel"/>
    <w:tmpl w:val="D28E44BC"/>
    <w:lvl w:ilvl="0" w:tplc="47841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C06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846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26F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248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D88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EE54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ED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DA3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9E50055"/>
    <w:multiLevelType w:val="multilevel"/>
    <w:tmpl w:val="FA5AD26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61B0631D"/>
    <w:multiLevelType w:val="hybridMultilevel"/>
    <w:tmpl w:val="28C0A030"/>
    <w:lvl w:ilvl="0" w:tplc="D65C0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0EB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AE2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967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C67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D6F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7CF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ECA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B21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7713A6C"/>
    <w:multiLevelType w:val="multilevel"/>
    <w:tmpl w:val="08748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0549A2"/>
    <w:multiLevelType w:val="hybridMultilevel"/>
    <w:tmpl w:val="019AB388"/>
    <w:lvl w:ilvl="0" w:tplc="FD181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26F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C27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DCD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085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AE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002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740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764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C1B057C"/>
    <w:multiLevelType w:val="multilevel"/>
    <w:tmpl w:val="08748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1F7098"/>
    <w:multiLevelType w:val="multilevel"/>
    <w:tmpl w:val="6882D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7B025B8D"/>
    <w:multiLevelType w:val="multilevel"/>
    <w:tmpl w:val="CCEAD2C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7F401A52"/>
    <w:multiLevelType w:val="multilevel"/>
    <w:tmpl w:val="9FA026C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10"/>
  </w:num>
  <w:num w:numId="5">
    <w:abstractNumId w:val="3"/>
  </w:num>
  <w:num w:numId="6">
    <w:abstractNumId w:val="16"/>
  </w:num>
  <w:num w:numId="7">
    <w:abstractNumId w:val="18"/>
  </w:num>
  <w:num w:numId="8">
    <w:abstractNumId w:val="12"/>
  </w:num>
  <w:num w:numId="9">
    <w:abstractNumId w:val="0"/>
  </w:num>
  <w:num w:numId="10">
    <w:abstractNumId w:val="2"/>
  </w:num>
  <w:num w:numId="11">
    <w:abstractNumId w:val="7"/>
  </w:num>
  <w:num w:numId="12">
    <w:abstractNumId w:val="9"/>
  </w:num>
  <w:num w:numId="13">
    <w:abstractNumId w:val="4"/>
  </w:num>
  <w:num w:numId="14">
    <w:abstractNumId w:val="15"/>
  </w:num>
  <w:num w:numId="15">
    <w:abstractNumId w:val="11"/>
  </w:num>
  <w:num w:numId="16">
    <w:abstractNumId w:val="1"/>
  </w:num>
  <w:num w:numId="17">
    <w:abstractNumId w:val="8"/>
  </w:num>
  <w:num w:numId="18">
    <w:abstractNumId w:val="13"/>
  </w:num>
  <w:num w:numId="19">
    <w:abstractNumId w:val="19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47656"/>
    <w:rsid w:val="000921DB"/>
    <w:rsid w:val="000B6E6D"/>
    <w:rsid w:val="000D0DC3"/>
    <w:rsid w:val="000D4998"/>
    <w:rsid w:val="000F0BA3"/>
    <w:rsid w:val="000F51AA"/>
    <w:rsid w:val="00162EC5"/>
    <w:rsid w:val="00194B12"/>
    <w:rsid w:val="001A777F"/>
    <w:rsid w:val="001E01B7"/>
    <w:rsid w:val="00223771"/>
    <w:rsid w:val="00286745"/>
    <w:rsid w:val="002D4D25"/>
    <w:rsid w:val="0046654C"/>
    <w:rsid w:val="00467774"/>
    <w:rsid w:val="00471B22"/>
    <w:rsid w:val="00487499"/>
    <w:rsid w:val="004D2071"/>
    <w:rsid w:val="004D716F"/>
    <w:rsid w:val="00515309"/>
    <w:rsid w:val="0054777B"/>
    <w:rsid w:val="0058119D"/>
    <w:rsid w:val="0058647B"/>
    <w:rsid w:val="006101EA"/>
    <w:rsid w:val="006F42DF"/>
    <w:rsid w:val="0074149E"/>
    <w:rsid w:val="00761B5A"/>
    <w:rsid w:val="007935FD"/>
    <w:rsid w:val="007F5819"/>
    <w:rsid w:val="008620FB"/>
    <w:rsid w:val="008910BC"/>
    <w:rsid w:val="008D57CF"/>
    <w:rsid w:val="008E61F4"/>
    <w:rsid w:val="00922852"/>
    <w:rsid w:val="00982A4C"/>
    <w:rsid w:val="009D4BC4"/>
    <w:rsid w:val="00A12C5B"/>
    <w:rsid w:val="00A41488"/>
    <w:rsid w:val="00A7757A"/>
    <w:rsid w:val="00A90021"/>
    <w:rsid w:val="00AA3A68"/>
    <w:rsid w:val="00B26788"/>
    <w:rsid w:val="00B4565D"/>
    <w:rsid w:val="00B47656"/>
    <w:rsid w:val="00B630B3"/>
    <w:rsid w:val="00B701E8"/>
    <w:rsid w:val="00B73F43"/>
    <w:rsid w:val="00BE60A2"/>
    <w:rsid w:val="00BF65D7"/>
    <w:rsid w:val="00C05513"/>
    <w:rsid w:val="00C14D20"/>
    <w:rsid w:val="00C50522"/>
    <w:rsid w:val="00C92EEF"/>
    <w:rsid w:val="00CF7C21"/>
    <w:rsid w:val="00D27D84"/>
    <w:rsid w:val="00D7761B"/>
    <w:rsid w:val="00DC25E9"/>
    <w:rsid w:val="00E06362"/>
    <w:rsid w:val="00E37B9C"/>
    <w:rsid w:val="00E7077B"/>
    <w:rsid w:val="00E96CCD"/>
    <w:rsid w:val="00EF0707"/>
    <w:rsid w:val="00EF1D00"/>
    <w:rsid w:val="00F52E0E"/>
    <w:rsid w:val="00FC2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76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B47656"/>
    <w:rPr>
      <w:color w:val="0000FF"/>
      <w:u w:val="single"/>
    </w:rPr>
  </w:style>
  <w:style w:type="paragraph" w:customStyle="1" w:styleId="Default">
    <w:name w:val="Default"/>
    <w:qFormat/>
    <w:rsid w:val="00B47656"/>
    <w:rPr>
      <w:rFonts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765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1E0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10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0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36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0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6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12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81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385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6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2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4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16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3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ic831003@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ale.gasperin13@gmail.com</dc:creator>
  <cp:lastModifiedBy>bcodogno</cp:lastModifiedBy>
  <cp:revision>3</cp:revision>
  <dcterms:created xsi:type="dcterms:W3CDTF">2021-03-08T08:28:00Z</dcterms:created>
  <dcterms:modified xsi:type="dcterms:W3CDTF">2021-03-08T08:37:00Z</dcterms:modified>
</cp:coreProperties>
</file>