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B0A59" w14:textId="77777777" w:rsidR="00257F2E" w:rsidRDefault="00A067A9">
      <w:pPr>
        <w:pStyle w:val="Default"/>
        <w:spacing w:after="100"/>
        <w:jc w:val="center"/>
        <w:rPr>
          <w:b/>
          <w:bCs/>
        </w:rPr>
      </w:pPr>
      <w:r>
        <w:rPr>
          <w:b/>
          <w:bCs/>
        </w:rPr>
        <w:t>ISTITUTO COMPRENSIVO STATALE “TINA MERLIN” DI BELLUNO</w:t>
      </w:r>
    </w:p>
    <w:p w14:paraId="4798C775" w14:textId="77777777" w:rsidR="00257F2E" w:rsidRDefault="00A067A9">
      <w:pPr>
        <w:pStyle w:val="Default"/>
        <w:spacing w:after="100"/>
        <w:jc w:val="center"/>
        <w:rPr>
          <w:rFonts w:cs="Arial"/>
        </w:rPr>
      </w:pPr>
      <w:r>
        <w:rPr>
          <w:rFonts w:cs="Arial"/>
        </w:rPr>
        <w:t>SCUOLE INFANZIA - SCUOLE PRIMARIE - SCUOLA SECONDARIA 1° GRADO</w:t>
      </w:r>
    </w:p>
    <w:p w14:paraId="4B28A626" w14:textId="77777777" w:rsidR="00257F2E" w:rsidRDefault="00A067A9">
      <w:pPr>
        <w:pStyle w:val="Default"/>
        <w:spacing w:after="100"/>
        <w:jc w:val="center"/>
      </w:pPr>
      <w:r>
        <w:rPr>
          <w:rFonts w:cs="Verdana"/>
        </w:rPr>
        <w:t>Via B. Castellani, 40 - 32100 BELLUNO</w:t>
      </w:r>
    </w:p>
    <w:p w14:paraId="717AE70E" w14:textId="77777777" w:rsidR="00257F2E" w:rsidRDefault="00A067A9">
      <w:pPr>
        <w:pStyle w:val="Default"/>
        <w:spacing w:after="100"/>
        <w:jc w:val="center"/>
        <w:rPr>
          <w:rFonts w:cs="Verdana"/>
        </w:rPr>
      </w:pPr>
      <w:r>
        <w:rPr>
          <w:rFonts w:cs="Verdana"/>
        </w:rPr>
        <w:t>Tel.0437/931814 C.F. 93049270254</w:t>
      </w:r>
    </w:p>
    <w:p w14:paraId="12FEE978" w14:textId="77777777" w:rsidR="00257F2E" w:rsidRDefault="00A067A9">
      <w:pPr>
        <w:pStyle w:val="Default"/>
        <w:spacing w:after="100"/>
        <w:jc w:val="center"/>
      </w:pPr>
      <w:r>
        <w:rPr>
          <w:rFonts w:cs="Verdana"/>
          <w:b/>
          <w:bCs/>
          <w:sz w:val="20"/>
          <w:szCs w:val="16"/>
        </w:rPr>
        <w:t xml:space="preserve">Sito </w:t>
      </w:r>
      <w:r>
        <w:rPr>
          <w:rFonts w:cs="Verdana"/>
          <w:b/>
          <w:bCs/>
          <w:color w:val="0000FF"/>
          <w:sz w:val="20"/>
          <w:szCs w:val="16"/>
        </w:rPr>
        <w:t xml:space="preserve">www.ictinamerlin.edu.it </w:t>
      </w:r>
      <w:r>
        <w:rPr>
          <w:rFonts w:cs="Verdana"/>
          <w:b/>
          <w:bCs/>
          <w:sz w:val="20"/>
          <w:szCs w:val="16"/>
        </w:rPr>
        <w:t xml:space="preserve">– e-mail </w:t>
      </w:r>
      <w:r>
        <w:rPr>
          <w:rFonts w:cs="Verdana"/>
          <w:b/>
          <w:bCs/>
          <w:color w:val="0000FF"/>
          <w:sz w:val="20"/>
          <w:szCs w:val="16"/>
        </w:rPr>
        <w:t xml:space="preserve">blic831003@pec.istruzione.it </w:t>
      </w:r>
      <w:r>
        <w:rPr>
          <w:rFonts w:cs="Verdana"/>
          <w:b/>
          <w:bCs/>
          <w:sz w:val="20"/>
          <w:szCs w:val="16"/>
        </w:rPr>
        <w:t xml:space="preserve">- </w:t>
      </w:r>
      <w:hyperlink r:id="rId6">
        <w:r>
          <w:rPr>
            <w:rStyle w:val="CollegamentoInternet"/>
            <w:rFonts w:cs="Verdana"/>
            <w:b/>
            <w:bCs/>
            <w:sz w:val="20"/>
            <w:szCs w:val="16"/>
          </w:rPr>
          <w:t>blic831003@istruzione.it</w:t>
        </w:r>
      </w:hyperlink>
    </w:p>
    <w:p w14:paraId="584F4AED" w14:textId="77777777" w:rsidR="00257F2E" w:rsidRDefault="00257F2E">
      <w:pPr>
        <w:rPr>
          <w:sz w:val="24"/>
          <w:szCs w:val="24"/>
        </w:rPr>
      </w:pPr>
    </w:p>
    <w:p w14:paraId="74FA57FC" w14:textId="2F214180" w:rsidR="00257F2E" w:rsidRDefault="00A067A9">
      <w:r>
        <w:rPr>
          <w:sz w:val="24"/>
          <w:szCs w:val="24"/>
        </w:rPr>
        <w:t xml:space="preserve">Il giorno </w:t>
      </w:r>
      <w:r>
        <w:rPr>
          <w:b/>
          <w:bCs/>
          <w:sz w:val="24"/>
          <w:szCs w:val="24"/>
        </w:rPr>
        <w:t>1 settembre 2020</w:t>
      </w:r>
      <w:r>
        <w:rPr>
          <w:sz w:val="24"/>
          <w:szCs w:val="24"/>
        </w:rPr>
        <w:t xml:space="preserve"> alle </w:t>
      </w:r>
      <w:r>
        <w:rPr>
          <w:b/>
          <w:bCs/>
          <w:sz w:val="24"/>
          <w:szCs w:val="24"/>
        </w:rPr>
        <w:t>ore 17:00</w:t>
      </w:r>
      <w:r>
        <w:rPr>
          <w:sz w:val="24"/>
          <w:szCs w:val="24"/>
        </w:rPr>
        <w:t xml:space="preserve"> presso la palestra della scuola secondaria di primo grado Nievo si è riunito </w:t>
      </w:r>
      <w:r w:rsidR="000D360D">
        <w:rPr>
          <w:sz w:val="24"/>
          <w:szCs w:val="24"/>
        </w:rPr>
        <w:t>il Collegio dei Docenti dell’IC</w:t>
      </w:r>
      <w:r>
        <w:rPr>
          <w:sz w:val="24"/>
          <w:szCs w:val="24"/>
        </w:rPr>
        <w:t xml:space="preserve"> Tina Merlin con il seguente ordine del giorno.</w:t>
      </w:r>
    </w:p>
    <w:p w14:paraId="430E6259" w14:textId="77777777" w:rsidR="00257F2E" w:rsidRDefault="00A067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Accoglienza nuovi colleghi</w:t>
      </w:r>
    </w:p>
    <w:p w14:paraId="29DA8858" w14:textId="3FAD5E54" w:rsidR="000D360D" w:rsidRDefault="000D360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Assegnazione dei docenti alle classi</w:t>
      </w:r>
    </w:p>
    <w:p w14:paraId="19DFB74B" w14:textId="77777777" w:rsidR="00257F2E" w:rsidRDefault="00A067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Comunicazioni della Dirigente</w:t>
      </w:r>
    </w:p>
    <w:p w14:paraId="36876C3F" w14:textId="77777777" w:rsidR="00257F2E" w:rsidRDefault="00257F2E">
      <w:pPr>
        <w:rPr>
          <w:sz w:val="24"/>
          <w:szCs w:val="24"/>
        </w:rPr>
      </w:pPr>
    </w:p>
    <w:p w14:paraId="045088FA" w14:textId="77777777" w:rsidR="00257F2E" w:rsidRDefault="00A067A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Accoglienza nuovi colleghi</w:t>
      </w:r>
    </w:p>
    <w:p w14:paraId="20A39B5D" w14:textId="2917AF96" w:rsidR="00257F2E" w:rsidRDefault="00A067A9">
      <w:pPr>
        <w:rPr>
          <w:sz w:val="24"/>
          <w:szCs w:val="24"/>
        </w:rPr>
      </w:pPr>
      <w:r>
        <w:rPr>
          <w:sz w:val="24"/>
          <w:szCs w:val="24"/>
        </w:rPr>
        <w:t xml:space="preserve">La Dirigente presenta al consiglio i nuovi colleghi: Marzia Nardei e Sonia Maresca della Scuola dell’Infanzia di Mur di Cadola, Chiara Dal Pont, </w:t>
      </w:r>
      <w:r w:rsidR="000D360D">
        <w:rPr>
          <w:sz w:val="24"/>
          <w:szCs w:val="24"/>
        </w:rPr>
        <w:t xml:space="preserve">Marta De Cassan, </w:t>
      </w:r>
      <w:r>
        <w:rPr>
          <w:sz w:val="24"/>
          <w:szCs w:val="24"/>
        </w:rPr>
        <w:t>Ant</w:t>
      </w:r>
      <w:r w:rsidR="000D360D">
        <w:rPr>
          <w:sz w:val="24"/>
          <w:szCs w:val="24"/>
        </w:rPr>
        <w:t>onella Ga</w:t>
      </w:r>
      <w:r>
        <w:rPr>
          <w:sz w:val="24"/>
          <w:szCs w:val="24"/>
        </w:rPr>
        <w:t>rot</w:t>
      </w:r>
      <w:r w:rsidR="000D360D">
        <w:rPr>
          <w:sz w:val="24"/>
          <w:szCs w:val="24"/>
        </w:rPr>
        <w:t>ti,</w:t>
      </w:r>
      <w:r>
        <w:rPr>
          <w:sz w:val="24"/>
          <w:szCs w:val="24"/>
        </w:rPr>
        <w:t xml:space="preserve"> Elisa Muzzolon della Primaria di Quartier Cadore, Francesca Cason della scuola primaria Mur di Cadola, Maria Rosa Andrich insegnante di arte della secondaria di primo grado Nievo.</w:t>
      </w:r>
    </w:p>
    <w:p w14:paraId="0CB7E649" w14:textId="7CA69285" w:rsidR="000D360D" w:rsidRPr="000D360D" w:rsidRDefault="000D360D" w:rsidP="000D360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D360D">
        <w:rPr>
          <w:b/>
          <w:sz w:val="24"/>
          <w:szCs w:val="24"/>
        </w:rPr>
        <w:t>Assegnazione docenti alle classi / sezioni</w:t>
      </w:r>
    </w:p>
    <w:p w14:paraId="7B5B67B5" w14:textId="06FB3E32" w:rsidR="000D360D" w:rsidRPr="000D360D" w:rsidRDefault="00161F87" w:rsidP="000D360D">
      <w:pPr>
        <w:rPr>
          <w:sz w:val="24"/>
          <w:szCs w:val="24"/>
        </w:rPr>
      </w:pPr>
      <w:r>
        <w:rPr>
          <w:sz w:val="24"/>
          <w:szCs w:val="24"/>
        </w:rPr>
        <w:t>La dirigente ha inviato vi</w:t>
      </w:r>
      <w:bookmarkStart w:id="0" w:name="_GoBack"/>
      <w:bookmarkEnd w:id="0"/>
      <w:r w:rsidR="000D360D">
        <w:rPr>
          <w:sz w:val="24"/>
          <w:szCs w:val="24"/>
        </w:rPr>
        <w:t>a mail a tutti i docenti i prospetti con le assegnazioni alle classi / sezioni. Sono ancora provvisorie, in attesa di ulteriori nomine da parte dell’UAT e dell’ Istituto stesso.</w:t>
      </w:r>
    </w:p>
    <w:p w14:paraId="3F8C0FA2" w14:textId="77777777" w:rsidR="00257F2E" w:rsidRDefault="00A067A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Comunicazioni della Dirigente</w:t>
      </w:r>
    </w:p>
    <w:p w14:paraId="7B409350" w14:textId="77777777" w:rsidR="00257F2E" w:rsidRDefault="00A067A9">
      <w:pPr>
        <w:rPr>
          <w:sz w:val="24"/>
          <w:szCs w:val="24"/>
        </w:rPr>
      </w:pPr>
      <w:r>
        <w:rPr>
          <w:sz w:val="24"/>
          <w:szCs w:val="24"/>
        </w:rPr>
        <w:t xml:space="preserve">La Dirigente comunica che il 2 settembre i referenti della sicurezza esporranno nei vari plessi le norme di sicurezza espresse nel protocollo covid già pubblicato nel sito dell’Istituto. </w:t>
      </w:r>
    </w:p>
    <w:p w14:paraId="77605F9E" w14:textId="04E9CD7E" w:rsidR="00257F2E" w:rsidRDefault="000D360D">
      <w:r>
        <w:rPr>
          <w:sz w:val="24"/>
          <w:szCs w:val="24"/>
        </w:rPr>
        <w:t>Presenta</w:t>
      </w:r>
      <w:r w:rsidR="00A067A9">
        <w:rPr>
          <w:sz w:val="24"/>
          <w:szCs w:val="24"/>
        </w:rPr>
        <w:t xml:space="preserve"> i collaboratori</w:t>
      </w:r>
      <w:r>
        <w:rPr>
          <w:sz w:val="24"/>
          <w:szCs w:val="24"/>
        </w:rPr>
        <w:t xml:space="preserve"> del dirigente </w:t>
      </w:r>
      <w:r w:rsidR="00A067A9">
        <w:rPr>
          <w:sz w:val="24"/>
          <w:szCs w:val="24"/>
        </w:rPr>
        <w:t>Giusi Grosso e Alessandra Gasperin.</w:t>
      </w:r>
    </w:p>
    <w:p w14:paraId="47411E78" w14:textId="6E1BD543" w:rsidR="00257F2E" w:rsidRDefault="00A067A9">
      <w:pPr>
        <w:rPr>
          <w:sz w:val="24"/>
          <w:szCs w:val="24"/>
        </w:rPr>
      </w:pPr>
      <w:r w:rsidRPr="00A067A9">
        <w:rPr>
          <w:sz w:val="24"/>
          <w:szCs w:val="24"/>
        </w:rPr>
        <w:t>Conclude con una riflessione sul periodo che stiamo vivendo: gli insegnanti non si lascino prendere dall’ansia e dalla paura del covid ma continuino a trasmettere con fiducia i valori che caratterizzano l’Istituto.</w:t>
      </w:r>
    </w:p>
    <w:p w14:paraId="283AB4FE" w14:textId="3CD14B79" w:rsidR="00257F2E" w:rsidRDefault="00A067A9">
      <w:pPr>
        <w:rPr>
          <w:sz w:val="24"/>
          <w:szCs w:val="24"/>
        </w:rPr>
      </w:pPr>
      <w:r>
        <w:rPr>
          <w:sz w:val="24"/>
          <w:szCs w:val="24"/>
        </w:rPr>
        <w:t xml:space="preserve">Terminate i punti all’ordine del giorno la seduta è tolta alle </w:t>
      </w:r>
      <w:r w:rsidRPr="00A067A9">
        <w:rPr>
          <w:sz w:val="24"/>
          <w:szCs w:val="24"/>
        </w:rPr>
        <w:t>18:00.</w:t>
      </w:r>
    </w:p>
    <w:p w14:paraId="6F3E2E1E" w14:textId="77777777" w:rsidR="00257F2E" w:rsidRDefault="00257F2E">
      <w:pPr>
        <w:rPr>
          <w:sz w:val="24"/>
          <w:szCs w:val="24"/>
        </w:rPr>
      </w:pPr>
    </w:p>
    <w:p w14:paraId="3F7C176E" w14:textId="77777777" w:rsidR="00257F2E" w:rsidRDefault="00A067A9">
      <w:pPr>
        <w:rPr>
          <w:sz w:val="24"/>
          <w:szCs w:val="24"/>
        </w:rPr>
      </w:pPr>
      <w:r>
        <w:rPr>
          <w:sz w:val="24"/>
          <w:szCs w:val="24"/>
        </w:rPr>
        <w:t>La Dirigente Scolastica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segretaria verbalizzatrice</w:t>
      </w:r>
    </w:p>
    <w:p w14:paraId="169BAB68" w14:textId="77777777" w:rsidR="00257F2E" w:rsidRDefault="00A067A9">
      <w:r>
        <w:rPr>
          <w:sz w:val="24"/>
          <w:szCs w:val="24"/>
        </w:rPr>
        <w:t>Bruna Codogno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Alessandra Gasperin</w:t>
      </w:r>
    </w:p>
    <w:sectPr w:rsidR="00257F2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70B"/>
    <w:multiLevelType w:val="multilevel"/>
    <w:tmpl w:val="60308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27583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06015"/>
    <w:multiLevelType w:val="multilevel"/>
    <w:tmpl w:val="8B28DE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2E"/>
    <w:rsid w:val="000D360D"/>
    <w:rsid w:val="00161F87"/>
    <w:rsid w:val="00257F2E"/>
    <w:rsid w:val="00953D05"/>
    <w:rsid w:val="00A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E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ollegamentoInternetvisitato">
    <w:name w:val="Collegamento Internet visitato"/>
    <w:rPr>
      <w:color w:val="954F72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F1278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ollegamentoInternetvisitato">
    <w:name w:val="Collegamento Internet visitato"/>
    <w:rPr>
      <w:color w:val="954F72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F1278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ale.gasperin13@gmail.com</dc:creator>
  <cp:lastModifiedBy>prova</cp:lastModifiedBy>
  <cp:revision>2</cp:revision>
  <dcterms:created xsi:type="dcterms:W3CDTF">2020-09-28T14:43:00Z</dcterms:created>
  <dcterms:modified xsi:type="dcterms:W3CDTF">2020-09-28T14:43:00Z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